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3F3D" w:rsidRPr="00553F3D" w:rsidRDefault="00553F3D" w:rsidP="00553F3D">
      <w:pPr>
        <w:spacing w:before="100" w:beforeAutospacing="1" w:after="100" w:afterAutospacing="1" w:line="240" w:lineRule="auto"/>
        <w:outlineLvl w:val="0"/>
        <w:rPr>
          <w:rFonts w:eastAsia="Times New Roman" w:cstheme="minorHAnsi"/>
          <w:b/>
          <w:bCs/>
          <w:color w:val="0070C0"/>
          <w:kern w:val="36"/>
          <w:sz w:val="36"/>
          <w:szCs w:val="36"/>
          <w:lang w:eastAsia="ru-RU"/>
        </w:rPr>
      </w:pPr>
      <w:r w:rsidRPr="00553F3D">
        <w:rPr>
          <w:rFonts w:eastAsia="Times New Roman" w:cstheme="minorHAnsi"/>
          <w:b/>
          <w:bCs/>
          <w:color w:val="0070C0"/>
          <w:kern w:val="36"/>
          <w:sz w:val="36"/>
          <w:szCs w:val="36"/>
          <w:lang w:eastAsia="ru-RU"/>
        </w:rPr>
        <w:t xml:space="preserve">Продающий текст для </w:t>
      </w:r>
      <w:proofErr w:type="spellStart"/>
      <w:r w:rsidRPr="00553F3D">
        <w:rPr>
          <w:rFonts w:eastAsia="Times New Roman" w:cstheme="minorHAnsi"/>
          <w:b/>
          <w:bCs/>
          <w:color w:val="0070C0"/>
          <w:kern w:val="36"/>
          <w:sz w:val="36"/>
          <w:szCs w:val="36"/>
          <w:lang w:eastAsia="ru-RU"/>
        </w:rPr>
        <w:t>лендинга</w:t>
      </w:r>
      <w:proofErr w:type="spellEnd"/>
      <w:r w:rsidRPr="00553F3D">
        <w:rPr>
          <w:rFonts w:eastAsia="Times New Roman" w:cstheme="minorHAnsi"/>
          <w:b/>
          <w:bCs/>
          <w:color w:val="0070C0"/>
          <w:kern w:val="36"/>
          <w:sz w:val="36"/>
          <w:szCs w:val="36"/>
          <w:lang w:eastAsia="ru-RU"/>
        </w:rPr>
        <w:t xml:space="preserve"> завода по производству алюминиев</w:t>
      </w:r>
      <w:r w:rsidRPr="001C5818">
        <w:rPr>
          <w:rFonts w:eastAsia="Times New Roman" w:cstheme="minorHAnsi"/>
          <w:b/>
          <w:bCs/>
          <w:color w:val="0070C0"/>
          <w:kern w:val="36"/>
          <w:sz w:val="36"/>
          <w:szCs w:val="36"/>
          <w:lang w:eastAsia="ru-RU"/>
        </w:rPr>
        <w:t>ой опалубки для лёгких бетонов</w:t>
      </w:r>
    </w:p>
    <w:p w:rsidR="00553F3D" w:rsidRPr="00553F3D" w:rsidRDefault="00553F3D" w:rsidP="00553F3D">
      <w:pPr>
        <w:spacing w:after="0" w:line="240" w:lineRule="auto"/>
        <w:rPr>
          <w:rFonts w:eastAsia="Times New Roman" w:cstheme="minorHAnsi"/>
          <w:color w:val="0070C0"/>
          <w:sz w:val="24"/>
          <w:szCs w:val="24"/>
          <w:lang w:eastAsia="ru-RU"/>
        </w:rPr>
      </w:pPr>
      <w:r w:rsidRPr="00553F3D">
        <w:rPr>
          <w:rFonts w:eastAsia="Times New Roman" w:cstheme="minorHAnsi"/>
          <w:color w:val="0070C0"/>
          <w:sz w:val="24"/>
          <w:szCs w:val="24"/>
          <w:lang w:eastAsia="ru-RU"/>
        </w:rPr>
        <w:pict>
          <v:rect id="_x0000_i1025" style="width:0;height:1.5pt" o:hralign="center" o:hrstd="t" o:hr="t" fillcolor="#a0a0a0" stroked="f"/>
        </w:pict>
      </w:r>
    </w:p>
    <w:p w:rsidR="00553F3D" w:rsidRPr="00553F3D" w:rsidRDefault="00553F3D" w:rsidP="00553F3D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color w:val="0070C0"/>
          <w:sz w:val="36"/>
          <w:szCs w:val="36"/>
          <w:lang w:eastAsia="ru-RU"/>
        </w:rPr>
      </w:pPr>
      <w:r w:rsidRPr="00553F3D">
        <w:rPr>
          <w:rFonts w:eastAsia="Times New Roman" w:cstheme="minorHAnsi"/>
          <w:b/>
          <w:bCs/>
          <w:color w:val="0070C0"/>
          <w:sz w:val="36"/>
          <w:szCs w:val="36"/>
          <w:lang w:eastAsia="ru-RU"/>
        </w:rPr>
        <w:t>Первый экран (</w:t>
      </w:r>
      <w:proofErr w:type="spellStart"/>
      <w:r w:rsidRPr="00553F3D">
        <w:rPr>
          <w:rFonts w:eastAsia="Times New Roman" w:cstheme="minorHAnsi"/>
          <w:b/>
          <w:bCs/>
          <w:color w:val="0070C0"/>
          <w:sz w:val="36"/>
          <w:szCs w:val="36"/>
          <w:lang w:eastAsia="ru-RU"/>
        </w:rPr>
        <w:t>Hero</w:t>
      </w:r>
      <w:proofErr w:type="spellEnd"/>
      <w:r w:rsidRPr="00553F3D">
        <w:rPr>
          <w:rFonts w:eastAsia="Times New Roman" w:cstheme="minorHAnsi"/>
          <w:b/>
          <w:bCs/>
          <w:color w:val="0070C0"/>
          <w:sz w:val="36"/>
          <w:szCs w:val="36"/>
          <w:lang w:eastAsia="ru-RU"/>
        </w:rPr>
        <w:t xml:space="preserve"> </w:t>
      </w:r>
      <w:proofErr w:type="spellStart"/>
      <w:r w:rsidRPr="00553F3D">
        <w:rPr>
          <w:rFonts w:eastAsia="Times New Roman" w:cstheme="minorHAnsi"/>
          <w:b/>
          <w:bCs/>
          <w:color w:val="0070C0"/>
          <w:sz w:val="36"/>
          <w:szCs w:val="36"/>
          <w:lang w:eastAsia="ru-RU"/>
        </w:rPr>
        <w:t>Section</w:t>
      </w:r>
      <w:proofErr w:type="spellEnd"/>
      <w:r w:rsidRPr="00553F3D">
        <w:rPr>
          <w:rFonts w:eastAsia="Times New Roman" w:cstheme="minorHAnsi"/>
          <w:b/>
          <w:bCs/>
          <w:color w:val="0070C0"/>
          <w:sz w:val="36"/>
          <w:szCs w:val="36"/>
          <w:lang w:eastAsia="ru-RU"/>
        </w:rPr>
        <w:t>)</w:t>
      </w:r>
    </w:p>
    <w:p w:rsidR="00553F3D" w:rsidRPr="00553F3D" w:rsidRDefault="00553F3D" w:rsidP="00553F3D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7"/>
          <w:szCs w:val="27"/>
          <w:lang w:eastAsia="ru-RU"/>
        </w:rPr>
      </w:pPr>
      <w:r w:rsidRPr="00553F3D">
        <w:rPr>
          <w:rFonts w:eastAsia="Times New Roman" w:cstheme="minorHAnsi"/>
          <w:b/>
          <w:bCs/>
          <w:sz w:val="27"/>
          <w:szCs w:val="27"/>
          <w:lang w:eastAsia="ru-RU"/>
        </w:rPr>
        <w:t>Алюминиевая опалубка, которая служит до 3000 циклов заливки и ускоряет монолитное строительство на 30%</w:t>
      </w:r>
    </w:p>
    <w:p w:rsidR="00553F3D" w:rsidRPr="00553F3D" w:rsidRDefault="00553F3D" w:rsidP="00553F3D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ru-RU"/>
        </w:rPr>
      </w:pPr>
      <w:r w:rsidRPr="00553F3D">
        <w:rPr>
          <w:rFonts w:eastAsia="Times New Roman" w:cstheme="minorHAnsi"/>
          <w:b/>
          <w:bCs/>
          <w:sz w:val="24"/>
          <w:szCs w:val="24"/>
          <w:lang w:eastAsia="ru-RU"/>
        </w:rPr>
        <w:t xml:space="preserve">Производим щитовую опалубку из алюминиевого профиля для заливки лёгких и </w:t>
      </w:r>
      <w:proofErr w:type="spellStart"/>
      <w:r w:rsidRPr="00553F3D">
        <w:rPr>
          <w:rFonts w:eastAsia="Times New Roman" w:cstheme="minorHAnsi"/>
          <w:b/>
          <w:bCs/>
          <w:sz w:val="24"/>
          <w:szCs w:val="24"/>
          <w:lang w:eastAsia="ru-RU"/>
        </w:rPr>
        <w:t>поризованных</w:t>
      </w:r>
      <w:proofErr w:type="spellEnd"/>
      <w:r w:rsidRPr="00553F3D">
        <w:rPr>
          <w:rFonts w:eastAsia="Times New Roman" w:cstheme="minorHAnsi"/>
          <w:b/>
          <w:bCs/>
          <w:sz w:val="24"/>
          <w:szCs w:val="24"/>
          <w:lang w:eastAsia="ru-RU"/>
        </w:rPr>
        <w:t xml:space="preserve"> бетонов — пенобетона, </w:t>
      </w:r>
      <w:proofErr w:type="spellStart"/>
      <w:r w:rsidRPr="00553F3D">
        <w:rPr>
          <w:rFonts w:eastAsia="Times New Roman" w:cstheme="minorHAnsi"/>
          <w:b/>
          <w:bCs/>
          <w:sz w:val="24"/>
          <w:szCs w:val="24"/>
          <w:lang w:eastAsia="ru-RU"/>
        </w:rPr>
        <w:t>полистиролбетона</w:t>
      </w:r>
      <w:proofErr w:type="spellEnd"/>
      <w:r w:rsidRPr="00553F3D">
        <w:rPr>
          <w:rFonts w:eastAsia="Times New Roman" w:cstheme="minorHAnsi"/>
          <w:b/>
          <w:bCs/>
          <w:sz w:val="24"/>
          <w:szCs w:val="24"/>
          <w:lang w:eastAsia="ru-RU"/>
        </w:rPr>
        <w:t xml:space="preserve">, керамзитобетона, </w:t>
      </w:r>
      <w:proofErr w:type="spellStart"/>
      <w:r w:rsidRPr="00553F3D">
        <w:rPr>
          <w:rFonts w:eastAsia="Times New Roman" w:cstheme="minorHAnsi"/>
          <w:b/>
          <w:bCs/>
          <w:sz w:val="24"/>
          <w:szCs w:val="24"/>
          <w:lang w:eastAsia="ru-RU"/>
        </w:rPr>
        <w:t>арболита</w:t>
      </w:r>
      <w:proofErr w:type="spellEnd"/>
      <w:r w:rsidRPr="00553F3D">
        <w:rPr>
          <w:rFonts w:eastAsia="Times New Roman" w:cstheme="minorHAnsi"/>
          <w:b/>
          <w:bCs/>
          <w:sz w:val="24"/>
          <w:szCs w:val="24"/>
          <w:lang w:eastAsia="ru-RU"/>
        </w:rPr>
        <w:t xml:space="preserve"> плотностью до 1000 кг/м³.</w:t>
      </w:r>
    </w:p>
    <w:p w:rsidR="00553F3D" w:rsidRPr="00553F3D" w:rsidRDefault="00553F3D" w:rsidP="00553F3D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ru-RU"/>
        </w:rPr>
      </w:pPr>
      <w:r w:rsidRPr="00553F3D">
        <w:rPr>
          <w:rFonts w:eastAsia="Times New Roman" w:cstheme="minorHAnsi"/>
          <w:sz w:val="24"/>
          <w:szCs w:val="24"/>
          <w:lang w:eastAsia="ru-RU"/>
        </w:rPr>
        <w:t>Завод полного цикла: от экструзии профиля до сборки готовых щитов. Собственные запатентованные технологии производства. Отгрузка по всей России и СНГ.</w:t>
      </w:r>
    </w:p>
    <w:p w:rsidR="00553F3D" w:rsidRPr="00553F3D" w:rsidRDefault="00553F3D" w:rsidP="00553F3D">
      <w:pPr>
        <w:spacing w:before="100" w:beforeAutospacing="1" w:after="100" w:afterAutospacing="1" w:line="240" w:lineRule="auto"/>
        <w:rPr>
          <w:rFonts w:eastAsia="Times New Roman" w:cstheme="minorHAnsi"/>
          <w:color w:val="0070C0"/>
          <w:sz w:val="24"/>
          <w:szCs w:val="24"/>
          <w:lang w:eastAsia="ru-RU"/>
        </w:rPr>
      </w:pPr>
      <w:r w:rsidRPr="001C5818">
        <w:rPr>
          <w:rFonts w:eastAsia="Times New Roman" w:cstheme="minorHAnsi"/>
          <w:b/>
          <w:bCs/>
          <w:color w:val="0070C0"/>
          <w:sz w:val="24"/>
          <w:szCs w:val="24"/>
          <w:lang w:eastAsia="ru-RU"/>
        </w:rPr>
        <w:t>[Получить расчёт стоимости опалубки]</w:t>
      </w:r>
      <w:r w:rsidRPr="00553F3D">
        <w:rPr>
          <w:rFonts w:eastAsia="Times New Roman" w:cstheme="minorHAnsi"/>
          <w:color w:val="0070C0"/>
          <w:sz w:val="24"/>
          <w:szCs w:val="24"/>
          <w:lang w:eastAsia="ru-RU"/>
        </w:rPr>
        <w:t xml:space="preserve"> — контрастная кнопка</w:t>
      </w:r>
    </w:p>
    <w:p w:rsidR="00553F3D" w:rsidRPr="00553F3D" w:rsidRDefault="00553F3D" w:rsidP="00553F3D">
      <w:pPr>
        <w:spacing w:beforeAutospacing="1" w:after="100" w:afterAutospacing="1" w:line="240" w:lineRule="auto"/>
        <w:rPr>
          <w:rFonts w:eastAsia="Times New Roman" w:cstheme="minorHAnsi"/>
          <w:color w:val="0070C0"/>
          <w:sz w:val="24"/>
          <w:szCs w:val="24"/>
          <w:lang w:eastAsia="ru-RU"/>
        </w:rPr>
      </w:pPr>
      <w:proofErr w:type="spellStart"/>
      <w:r w:rsidRPr="001C5818">
        <w:rPr>
          <w:rFonts w:eastAsia="Times New Roman" w:cstheme="minorHAnsi"/>
          <w:i/>
          <w:iCs/>
          <w:color w:val="0070C0"/>
          <w:sz w:val="24"/>
          <w:szCs w:val="24"/>
          <w:lang w:eastAsia="ru-RU"/>
        </w:rPr>
        <w:t>Визуал</w:t>
      </w:r>
      <w:proofErr w:type="spellEnd"/>
      <w:r w:rsidRPr="001C5818">
        <w:rPr>
          <w:rFonts w:eastAsia="Times New Roman" w:cstheme="minorHAnsi"/>
          <w:i/>
          <w:iCs/>
          <w:color w:val="0070C0"/>
          <w:sz w:val="24"/>
          <w:szCs w:val="24"/>
          <w:lang w:eastAsia="ru-RU"/>
        </w:rPr>
        <w:t>: фотография алюминиевых щитов опалубки, установленных на строительной площадке коммерческого здания, с заливкой лёгкого бетона.</w:t>
      </w:r>
    </w:p>
    <w:p w:rsidR="00553F3D" w:rsidRPr="00553F3D" w:rsidRDefault="00553F3D" w:rsidP="00553F3D">
      <w:pPr>
        <w:spacing w:after="0" w:line="240" w:lineRule="auto"/>
        <w:rPr>
          <w:rFonts w:eastAsia="Times New Roman" w:cstheme="minorHAnsi"/>
          <w:color w:val="0070C0"/>
          <w:sz w:val="24"/>
          <w:szCs w:val="24"/>
          <w:lang w:eastAsia="ru-RU"/>
        </w:rPr>
      </w:pPr>
      <w:r w:rsidRPr="00553F3D">
        <w:rPr>
          <w:rFonts w:eastAsia="Times New Roman" w:cstheme="minorHAnsi"/>
          <w:color w:val="0070C0"/>
          <w:sz w:val="24"/>
          <w:szCs w:val="24"/>
          <w:lang w:eastAsia="ru-RU"/>
        </w:rPr>
        <w:pict>
          <v:rect id="_x0000_i1026" style="width:0;height:1.5pt" o:hralign="center" o:hrstd="t" o:hr="t" fillcolor="#a0a0a0" stroked="f"/>
        </w:pict>
      </w:r>
    </w:p>
    <w:p w:rsidR="00553F3D" w:rsidRPr="00553F3D" w:rsidRDefault="00553F3D" w:rsidP="00553F3D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color w:val="0070C0"/>
          <w:sz w:val="36"/>
          <w:szCs w:val="36"/>
          <w:lang w:eastAsia="ru-RU"/>
        </w:rPr>
      </w:pPr>
      <w:r w:rsidRPr="00553F3D">
        <w:rPr>
          <w:rFonts w:eastAsia="Times New Roman" w:cstheme="minorHAnsi"/>
          <w:b/>
          <w:bCs/>
          <w:color w:val="0070C0"/>
          <w:sz w:val="36"/>
          <w:szCs w:val="36"/>
          <w:lang w:eastAsia="ru-RU"/>
        </w:rPr>
        <w:t>Блок «Проблема и решение»</w:t>
      </w:r>
    </w:p>
    <w:p w:rsidR="00553F3D" w:rsidRPr="00553F3D" w:rsidRDefault="00553F3D" w:rsidP="00553F3D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7"/>
          <w:szCs w:val="27"/>
          <w:lang w:eastAsia="ru-RU"/>
        </w:rPr>
      </w:pPr>
      <w:r w:rsidRPr="00553F3D">
        <w:rPr>
          <w:rFonts w:eastAsia="Times New Roman" w:cstheme="minorHAnsi"/>
          <w:b/>
          <w:bCs/>
          <w:sz w:val="27"/>
          <w:szCs w:val="27"/>
          <w:lang w:eastAsia="ru-RU"/>
        </w:rPr>
        <w:t>Почему традиционные подходы тормозят ваше строительство</w:t>
      </w:r>
    </w:p>
    <w:p w:rsidR="00553F3D" w:rsidRPr="00553F3D" w:rsidRDefault="00553F3D" w:rsidP="00553F3D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ru-RU"/>
        </w:rPr>
      </w:pPr>
      <w:r w:rsidRPr="00553F3D">
        <w:rPr>
          <w:rFonts w:eastAsia="Times New Roman" w:cstheme="minorHAnsi"/>
          <w:b/>
          <w:bCs/>
          <w:sz w:val="24"/>
          <w:szCs w:val="24"/>
          <w:lang w:eastAsia="ru-RU"/>
        </w:rPr>
        <w:t>Проблема.</w:t>
      </w:r>
      <w:r w:rsidRPr="00553F3D">
        <w:rPr>
          <w:rFonts w:eastAsia="Times New Roman" w:cstheme="minorHAnsi"/>
          <w:sz w:val="24"/>
          <w:szCs w:val="24"/>
          <w:lang w:eastAsia="ru-RU"/>
        </w:rPr>
        <w:t xml:space="preserve"> При возведении коммерческих зданий из лёгких бетонов — торговых центров, складов, малоэтажных офисов — подрядчики сталкиваются с одними и теми же трудностями:</w:t>
      </w:r>
    </w:p>
    <w:p w:rsidR="00553F3D" w:rsidRPr="00553F3D" w:rsidRDefault="00553F3D" w:rsidP="00553F3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ru-RU"/>
        </w:rPr>
      </w:pPr>
      <w:r w:rsidRPr="00553F3D">
        <w:rPr>
          <w:rFonts w:eastAsia="Times New Roman" w:cstheme="minorHAnsi"/>
          <w:b/>
          <w:bCs/>
          <w:sz w:val="24"/>
          <w:szCs w:val="24"/>
          <w:lang w:eastAsia="ru-RU"/>
        </w:rPr>
        <w:t>Стальная опалубка тяжёлая.</w:t>
      </w:r>
      <w:r w:rsidRPr="00553F3D">
        <w:rPr>
          <w:rFonts w:eastAsia="Times New Roman" w:cstheme="minorHAnsi"/>
          <w:sz w:val="24"/>
          <w:szCs w:val="24"/>
          <w:lang w:eastAsia="ru-RU"/>
        </w:rPr>
        <w:t xml:space="preserve"> Щиты весят 47–49 кг/м², без крана не обойтись, а кран на объекте есть не всегда.</w:t>
      </w:r>
    </w:p>
    <w:p w:rsidR="00553F3D" w:rsidRPr="00553F3D" w:rsidRDefault="00553F3D" w:rsidP="00553F3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ru-RU"/>
        </w:rPr>
      </w:pPr>
      <w:r w:rsidRPr="00553F3D">
        <w:rPr>
          <w:rFonts w:eastAsia="Times New Roman" w:cstheme="minorHAnsi"/>
          <w:b/>
          <w:bCs/>
          <w:sz w:val="24"/>
          <w:szCs w:val="24"/>
          <w:lang w:eastAsia="ru-RU"/>
        </w:rPr>
        <w:t>Пластиковая опалубка хрупкая.</w:t>
      </w:r>
      <w:r w:rsidRPr="00553F3D">
        <w:rPr>
          <w:rFonts w:eastAsia="Times New Roman" w:cstheme="minorHAnsi"/>
          <w:sz w:val="24"/>
          <w:szCs w:val="24"/>
          <w:lang w:eastAsia="ru-RU"/>
        </w:rPr>
        <w:t xml:space="preserve"> Деформируется при перепадах температур, не выдерживает давление смеси выше 40 кПа, ремонту не подлежит.</w:t>
      </w:r>
    </w:p>
    <w:p w:rsidR="00553F3D" w:rsidRPr="00553F3D" w:rsidRDefault="00553F3D" w:rsidP="00553F3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ru-RU"/>
        </w:rPr>
      </w:pPr>
      <w:r w:rsidRPr="00553F3D">
        <w:rPr>
          <w:rFonts w:eastAsia="Times New Roman" w:cstheme="minorHAnsi"/>
          <w:b/>
          <w:bCs/>
          <w:sz w:val="24"/>
          <w:szCs w:val="24"/>
          <w:lang w:eastAsia="ru-RU"/>
        </w:rPr>
        <w:t>Деревянная опалубка одноразовая.</w:t>
      </w:r>
      <w:r w:rsidRPr="00553F3D">
        <w:rPr>
          <w:rFonts w:eastAsia="Times New Roman" w:cstheme="minorHAnsi"/>
          <w:sz w:val="24"/>
          <w:szCs w:val="24"/>
          <w:lang w:eastAsia="ru-RU"/>
        </w:rPr>
        <w:t xml:space="preserve"> Оборачиваемость 5–10 циклов, геометрия «плывёт» после второй заливки.</w:t>
      </w:r>
    </w:p>
    <w:p w:rsidR="00553F3D" w:rsidRPr="00553F3D" w:rsidRDefault="00553F3D" w:rsidP="00553F3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ru-RU"/>
        </w:rPr>
      </w:pPr>
      <w:r w:rsidRPr="00553F3D">
        <w:rPr>
          <w:rFonts w:eastAsia="Times New Roman" w:cstheme="minorHAnsi"/>
          <w:b/>
          <w:bCs/>
          <w:sz w:val="24"/>
          <w:szCs w:val="24"/>
          <w:lang w:eastAsia="ru-RU"/>
        </w:rPr>
        <w:t xml:space="preserve">Несъёмная опалубка из </w:t>
      </w:r>
      <w:proofErr w:type="spellStart"/>
      <w:r w:rsidRPr="00553F3D">
        <w:rPr>
          <w:rFonts w:eastAsia="Times New Roman" w:cstheme="minorHAnsi"/>
          <w:b/>
          <w:bCs/>
          <w:sz w:val="24"/>
          <w:szCs w:val="24"/>
          <w:lang w:eastAsia="ru-RU"/>
        </w:rPr>
        <w:t>пенополистирола</w:t>
      </w:r>
      <w:proofErr w:type="spellEnd"/>
      <w:r w:rsidRPr="00553F3D">
        <w:rPr>
          <w:rFonts w:eastAsia="Times New Roman" w:cstheme="minorHAnsi"/>
          <w:sz w:val="24"/>
          <w:szCs w:val="24"/>
          <w:lang w:eastAsia="ru-RU"/>
        </w:rPr>
        <w:t xml:space="preserve"> оставляет утеплитель внутри помещения, требует обязательной принудительной вентиляции и защиты от грызунов.</w:t>
      </w:r>
    </w:p>
    <w:p w:rsidR="001C5818" w:rsidRDefault="00553F3D" w:rsidP="001C5818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ru-RU"/>
        </w:rPr>
      </w:pPr>
      <w:r w:rsidRPr="00553F3D">
        <w:rPr>
          <w:rFonts w:eastAsia="Times New Roman" w:cstheme="minorHAnsi"/>
          <w:b/>
          <w:bCs/>
          <w:sz w:val="24"/>
          <w:szCs w:val="24"/>
          <w:lang w:eastAsia="ru-RU"/>
        </w:rPr>
        <w:t>Решение.</w:t>
      </w:r>
      <w:r w:rsidRPr="00553F3D">
        <w:rPr>
          <w:rFonts w:eastAsia="Times New Roman" w:cstheme="minorHAnsi"/>
          <w:sz w:val="24"/>
          <w:szCs w:val="24"/>
          <w:lang w:eastAsia="ru-RU"/>
        </w:rPr>
        <w:t xml:space="preserve"> Алюминиевая щитовая опалубка — единственный вариант, который сочетает малый вес (до 35 кг/м²), высокую несущую способность (до 80 кПа) и долговечность каркаса. Наши щиты на 15–25% легче аналогов при сопоставимой прочности — это значит, что один рабочий переносит и устанавливает панели вручную, без крана, что напрямую снижает травматизм и расходы на аренду техники. Поверхность получается ровной, без наплывов — не требует дополнительной шлифовки. При надлежащем обслуживании наши клиенты фиксируют свыше 3000 циклов заливки на один комплект — это рекордный показатель оборачиваемости в отрасли. </w:t>
      </w:r>
    </w:p>
    <w:p w:rsidR="00553F3D" w:rsidRDefault="00553F3D" w:rsidP="001C5818">
      <w:pPr>
        <w:spacing w:before="100" w:beforeAutospacing="1" w:after="100" w:afterAutospacing="1" w:line="240" w:lineRule="auto"/>
        <w:rPr>
          <w:rFonts w:eastAsia="Times New Roman" w:cstheme="minorHAnsi"/>
          <w:i/>
          <w:iCs/>
          <w:color w:val="0070C0"/>
          <w:sz w:val="24"/>
          <w:szCs w:val="24"/>
          <w:lang w:eastAsia="ru-RU"/>
        </w:rPr>
      </w:pPr>
      <w:proofErr w:type="spellStart"/>
      <w:r w:rsidRPr="001C5818">
        <w:rPr>
          <w:rFonts w:eastAsia="Times New Roman" w:cstheme="minorHAnsi"/>
          <w:i/>
          <w:iCs/>
          <w:color w:val="0070C0"/>
          <w:sz w:val="24"/>
          <w:szCs w:val="24"/>
          <w:lang w:eastAsia="ru-RU"/>
        </w:rPr>
        <w:t>Инфографика</w:t>
      </w:r>
      <w:proofErr w:type="spellEnd"/>
      <w:r w:rsidRPr="001C5818">
        <w:rPr>
          <w:rFonts w:eastAsia="Times New Roman" w:cstheme="minorHAnsi"/>
          <w:i/>
          <w:iCs/>
          <w:color w:val="0070C0"/>
          <w:sz w:val="24"/>
          <w:szCs w:val="24"/>
          <w:lang w:eastAsia="ru-RU"/>
        </w:rPr>
        <w:t>: сравнение веса, нагрузки и оборачиваемости алюминиевой, стальной и пластиковой опалубки.</w:t>
      </w:r>
    </w:p>
    <w:p w:rsidR="001C5818" w:rsidRPr="00553F3D" w:rsidRDefault="001C5818" w:rsidP="001C5818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ru-RU"/>
        </w:rPr>
      </w:pPr>
    </w:p>
    <w:p w:rsidR="00553F3D" w:rsidRPr="00553F3D" w:rsidRDefault="00553F3D" w:rsidP="00553F3D">
      <w:pPr>
        <w:spacing w:after="0" w:line="240" w:lineRule="auto"/>
        <w:rPr>
          <w:rFonts w:eastAsia="Times New Roman" w:cstheme="minorHAnsi"/>
          <w:color w:val="0070C0"/>
          <w:sz w:val="24"/>
          <w:szCs w:val="24"/>
          <w:lang w:eastAsia="ru-RU"/>
        </w:rPr>
      </w:pPr>
      <w:r w:rsidRPr="00553F3D">
        <w:rPr>
          <w:rFonts w:eastAsia="Times New Roman" w:cstheme="minorHAnsi"/>
          <w:color w:val="0070C0"/>
          <w:sz w:val="24"/>
          <w:szCs w:val="24"/>
          <w:lang w:eastAsia="ru-RU"/>
        </w:rPr>
        <w:pict>
          <v:rect id="_x0000_i1027" style="width:0;height:1.5pt" o:hralign="center" o:hrstd="t" o:hr="t" fillcolor="#a0a0a0" stroked="f"/>
        </w:pict>
      </w:r>
    </w:p>
    <w:p w:rsidR="00553F3D" w:rsidRPr="00553F3D" w:rsidRDefault="00553F3D" w:rsidP="00553F3D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color w:val="0070C0"/>
          <w:sz w:val="36"/>
          <w:szCs w:val="36"/>
          <w:lang w:eastAsia="ru-RU"/>
        </w:rPr>
      </w:pPr>
      <w:r w:rsidRPr="00553F3D">
        <w:rPr>
          <w:rFonts w:eastAsia="Times New Roman" w:cstheme="minorHAnsi"/>
          <w:b/>
          <w:bCs/>
          <w:color w:val="0070C0"/>
          <w:sz w:val="36"/>
          <w:szCs w:val="36"/>
          <w:lang w:eastAsia="ru-RU"/>
        </w:rPr>
        <w:lastRenderedPageBreak/>
        <w:t>Блок «Технология производства»</w:t>
      </w:r>
    </w:p>
    <w:p w:rsidR="00553F3D" w:rsidRPr="00553F3D" w:rsidRDefault="00553F3D" w:rsidP="00553F3D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7"/>
          <w:szCs w:val="27"/>
          <w:lang w:eastAsia="ru-RU"/>
        </w:rPr>
      </w:pPr>
      <w:r w:rsidRPr="00553F3D">
        <w:rPr>
          <w:rFonts w:eastAsia="Times New Roman" w:cstheme="minorHAnsi"/>
          <w:b/>
          <w:bCs/>
          <w:sz w:val="27"/>
          <w:szCs w:val="27"/>
          <w:lang w:eastAsia="ru-RU"/>
        </w:rPr>
        <w:t>Как мы делаем опалубку, которая служит десятилетиями</w:t>
      </w:r>
    </w:p>
    <w:p w:rsidR="00553F3D" w:rsidRPr="00553F3D" w:rsidRDefault="00553F3D" w:rsidP="00553F3D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ru-RU"/>
        </w:rPr>
      </w:pPr>
      <w:r w:rsidRPr="00553F3D">
        <w:rPr>
          <w:rFonts w:eastAsia="Times New Roman" w:cstheme="minorHAnsi"/>
          <w:sz w:val="24"/>
          <w:szCs w:val="24"/>
          <w:lang w:eastAsia="ru-RU"/>
        </w:rPr>
        <w:t>Технология производства алюминиевой опалубки — это не просто сборка щитов из готового профиля. Это полный производственный цикл, в котором каждый этап влияет на конечное качество и долговечность системы.</w:t>
      </w:r>
    </w:p>
    <w:p w:rsidR="00553F3D" w:rsidRPr="00553F3D" w:rsidRDefault="00553F3D" w:rsidP="00553F3D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ru-RU"/>
        </w:rPr>
      </w:pPr>
      <w:r w:rsidRPr="00553F3D">
        <w:rPr>
          <w:rFonts w:eastAsia="Times New Roman" w:cstheme="minorHAnsi"/>
          <w:b/>
          <w:bCs/>
          <w:sz w:val="24"/>
          <w:szCs w:val="24"/>
          <w:lang w:eastAsia="ru-RU"/>
        </w:rPr>
        <w:t>1. Экструзия алюминиевого профиля</w:t>
      </w:r>
    </w:p>
    <w:p w:rsidR="00553F3D" w:rsidRPr="00553F3D" w:rsidRDefault="00553F3D" w:rsidP="00553F3D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ru-RU"/>
        </w:rPr>
      </w:pPr>
      <w:r w:rsidRPr="00553F3D">
        <w:rPr>
          <w:rFonts w:eastAsia="Times New Roman" w:cstheme="minorHAnsi"/>
          <w:sz w:val="24"/>
          <w:szCs w:val="24"/>
          <w:lang w:eastAsia="ru-RU"/>
        </w:rPr>
        <w:t>Основа щита — несущий каркас из алюминиевого профиля замкнутого сечения. Профиль изготавливается методом экструзии (прессования): слиток из высокопрочного сплава 6061-T6 нагревается и продавливается через матрицу заданного сечения. Этот метод позволяет создавать сложный профиль с интегрированными рёбрами жёсткости — каркас получается прочным, но лёгким. Толщина стенки профиля — 4 мм, что обеспечивает оптимальный баланс между весом панели и её несущей способностью. </w:t>
      </w:r>
      <w:r w:rsidR="001C5818" w:rsidRPr="00553F3D">
        <w:rPr>
          <w:rFonts w:eastAsia="Times New Roman" w:cstheme="minorHAnsi"/>
          <w:sz w:val="24"/>
          <w:szCs w:val="24"/>
          <w:lang w:eastAsia="ru-RU"/>
        </w:rPr>
        <w:t xml:space="preserve"> </w:t>
      </w:r>
    </w:p>
    <w:p w:rsidR="00553F3D" w:rsidRPr="00553F3D" w:rsidRDefault="00553F3D" w:rsidP="00553F3D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ru-RU"/>
        </w:rPr>
      </w:pPr>
      <w:r w:rsidRPr="00553F3D">
        <w:rPr>
          <w:rFonts w:eastAsia="Times New Roman" w:cstheme="minorHAnsi"/>
          <w:b/>
          <w:bCs/>
          <w:sz w:val="24"/>
          <w:szCs w:val="24"/>
          <w:lang w:eastAsia="ru-RU"/>
        </w:rPr>
        <w:t>2. Сварка и сборка каркаса</w:t>
      </w:r>
    </w:p>
    <w:p w:rsidR="00553F3D" w:rsidRPr="00553F3D" w:rsidRDefault="00553F3D" w:rsidP="00553F3D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ru-RU"/>
        </w:rPr>
      </w:pPr>
      <w:r w:rsidRPr="00553F3D">
        <w:rPr>
          <w:rFonts w:eastAsia="Times New Roman" w:cstheme="minorHAnsi"/>
          <w:sz w:val="24"/>
          <w:szCs w:val="24"/>
          <w:lang w:eastAsia="ru-RU"/>
        </w:rPr>
        <w:t>После экструзии профили нарезаются по заданным размерам и свариваются в раму щита. Применяются технологии TIG-сварки (вольфрам в инертном газе) и фрикционно-смешанной сварки (</w:t>
      </w:r>
      <w:proofErr w:type="spellStart"/>
      <w:r w:rsidRPr="00553F3D">
        <w:rPr>
          <w:rFonts w:eastAsia="Times New Roman" w:cstheme="minorHAnsi"/>
          <w:sz w:val="24"/>
          <w:szCs w:val="24"/>
          <w:lang w:eastAsia="ru-RU"/>
        </w:rPr>
        <w:t>friction</w:t>
      </w:r>
      <w:proofErr w:type="spellEnd"/>
      <w:r w:rsidRPr="00553F3D">
        <w:rPr>
          <w:rFonts w:eastAsia="Times New Roman" w:cstheme="minorHAnsi"/>
          <w:sz w:val="24"/>
          <w:szCs w:val="24"/>
          <w:lang w:eastAsia="ru-RU"/>
        </w:rPr>
        <w:t xml:space="preserve"> </w:t>
      </w:r>
      <w:proofErr w:type="spellStart"/>
      <w:r w:rsidRPr="00553F3D">
        <w:rPr>
          <w:rFonts w:eastAsia="Times New Roman" w:cstheme="minorHAnsi"/>
          <w:sz w:val="24"/>
          <w:szCs w:val="24"/>
          <w:lang w:eastAsia="ru-RU"/>
        </w:rPr>
        <w:t>stir</w:t>
      </w:r>
      <w:proofErr w:type="spellEnd"/>
      <w:r w:rsidRPr="00553F3D">
        <w:rPr>
          <w:rFonts w:eastAsia="Times New Roman" w:cstheme="minorHAnsi"/>
          <w:sz w:val="24"/>
          <w:szCs w:val="24"/>
          <w:lang w:eastAsia="ru-RU"/>
        </w:rPr>
        <w:t xml:space="preserve"> </w:t>
      </w:r>
      <w:proofErr w:type="spellStart"/>
      <w:r w:rsidRPr="00553F3D">
        <w:rPr>
          <w:rFonts w:eastAsia="Times New Roman" w:cstheme="minorHAnsi"/>
          <w:sz w:val="24"/>
          <w:szCs w:val="24"/>
          <w:lang w:eastAsia="ru-RU"/>
        </w:rPr>
        <w:t>welding</w:t>
      </w:r>
      <w:proofErr w:type="spellEnd"/>
      <w:r w:rsidRPr="00553F3D">
        <w:rPr>
          <w:rFonts w:eastAsia="Times New Roman" w:cstheme="minorHAnsi"/>
          <w:sz w:val="24"/>
          <w:szCs w:val="24"/>
          <w:lang w:eastAsia="ru-RU"/>
        </w:rPr>
        <w:t xml:space="preserve">) — оба метода создают прочные швы без ослабления материала. Угловые соединения выполняются из L-образных </w:t>
      </w:r>
      <w:proofErr w:type="spellStart"/>
      <w:r w:rsidRPr="00553F3D">
        <w:rPr>
          <w:rFonts w:eastAsia="Times New Roman" w:cstheme="minorHAnsi"/>
          <w:sz w:val="24"/>
          <w:szCs w:val="24"/>
          <w:lang w:eastAsia="ru-RU"/>
        </w:rPr>
        <w:t>экструдированных</w:t>
      </w:r>
      <w:proofErr w:type="spellEnd"/>
      <w:r w:rsidRPr="00553F3D">
        <w:rPr>
          <w:rFonts w:eastAsia="Times New Roman" w:cstheme="minorHAnsi"/>
          <w:sz w:val="24"/>
          <w:szCs w:val="24"/>
          <w:lang w:eastAsia="ru-RU"/>
        </w:rPr>
        <w:t xml:space="preserve"> элементов, что делает углы щита значительно прочнее, чем при сварке из отдельных листов. </w:t>
      </w:r>
      <w:r w:rsidR="001C5818" w:rsidRPr="00553F3D">
        <w:rPr>
          <w:rFonts w:eastAsia="Times New Roman" w:cstheme="minorHAnsi"/>
          <w:sz w:val="24"/>
          <w:szCs w:val="24"/>
          <w:lang w:eastAsia="ru-RU"/>
        </w:rPr>
        <w:t xml:space="preserve"> </w:t>
      </w:r>
    </w:p>
    <w:p w:rsidR="00553F3D" w:rsidRPr="00553F3D" w:rsidRDefault="00553F3D" w:rsidP="00553F3D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ru-RU"/>
        </w:rPr>
      </w:pPr>
      <w:r w:rsidRPr="00553F3D">
        <w:rPr>
          <w:rFonts w:eastAsia="Times New Roman" w:cstheme="minorHAnsi"/>
          <w:b/>
          <w:bCs/>
          <w:sz w:val="24"/>
          <w:szCs w:val="24"/>
          <w:lang w:eastAsia="ru-RU"/>
        </w:rPr>
        <w:t>3. Интегрированная крепёжная система</w:t>
      </w:r>
    </w:p>
    <w:p w:rsidR="00553F3D" w:rsidRPr="00553F3D" w:rsidRDefault="00553F3D" w:rsidP="00553F3D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ru-RU"/>
        </w:rPr>
      </w:pPr>
      <w:r w:rsidRPr="00553F3D">
        <w:rPr>
          <w:rFonts w:eastAsia="Times New Roman" w:cstheme="minorHAnsi"/>
          <w:sz w:val="24"/>
          <w:szCs w:val="24"/>
          <w:lang w:eastAsia="ru-RU"/>
        </w:rPr>
        <w:t>Вместо традиционной схемы «штифт + клин» с отдельными деталями, которые легко теряются на стройплощадке, мы применяем систему интегрированного крепежа: замковые элементы закреплены прямо на раме щита и не снимаются при распалубке. Это ускоряет монтаж и демонтаж на 20–30% и исключает потерю крепежа. Рабочему не нужно носить с собой мешок с клиньями — замок уже на месте, нужно лишь повернуть рычаг. </w:t>
      </w:r>
      <w:r w:rsidR="001C5818" w:rsidRPr="00553F3D">
        <w:rPr>
          <w:rFonts w:eastAsia="Times New Roman" w:cstheme="minorHAnsi"/>
          <w:sz w:val="24"/>
          <w:szCs w:val="24"/>
          <w:lang w:eastAsia="ru-RU"/>
        </w:rPr>
        <w:t xml:space="preserve"> </w:t>
      </w:r>
    </w:p>
    <w:p w:rsidR="00553F3D" w:rsidRPr="00553F3D" w:rsidRDefault="00553F3D" w:rsidP="00553F3D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ru-RU"/>
        </w:rPr>
      </w:pPr>
      <w:r w:rsidRPr="00553F3D">
        <w:rPr>
          <w:rFonts w:eastAsia="Times New Roman" w:cstheme="minorHAnsi"/>
          <w:b/>
          <w:bCs/>
          <w:sz w:val="24"/>
          <w:szCs w:val="24"/>
          <w:lang w:eastAsia="ru-RU"/>
        </w:rPr>
        <w:t>4. Уплотнительная боковая планка</w:t>
      </w:r>
    </w:p>
    <w:p w:rsidR="00553F3D" w:rsidRPr="00553F3D" w:rsidRDefault="00553F3D" w:rsidP="00553F3D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ru-RU"/>
        </w:rPr>
      </w:pPr>
      <w:r w:rsidRPr="00553F3D">
        <w:rPr>
          <w:rFonts w:eastAsia="Times New Roman" w:cstheme="minorHAnsi"/>
          <w:sz w:val="24"/>
          <w:szCs w:val="24"/>
          <w:lang w:eastAsia="ru-RU"/>
        </w:rPr>
        <w:t xml:space="preserve">По периметру каждого щита установлена </w:t>
      </w:r>
      <w:r w:rsidR="001C5818">
        <w:rPr>
          <w:rFonts w:eastAsia="Times New Roman" w:cstheme="minorHAnsi"/>
          <w:sz w:val="24"/>
          <w:szCs w:val="24"/>
          <w:lang w:eastAsia="ru-RU"/>
        </w:rPr>
        <w:t xml:space="preserve">уплотнительная планка </w:t>
      </w:r>
      <w:r w:rsidRPr="00553F3D">
        <w:rPr>
          <w:rFonts w:eastAsia="Times New Roman" w:cstheme="minorHAnsi"/>
          <w:sz w:val="24"/>
          <w:szCs w:val="24"/>
          <w:lang w:eastAsia="ru-RU"/>
        </w:rPr>
        <w:t>— эластичный профиль, который прилегает к соседнему щиту и исключает протечки бетонного молочка на стыках. Планка интегрирована в раму и не требует замены при каждом цикле. Результат — чистые стыки без наплывов, поверхность стены готова под отделку без дополнительной обработки. </w:t>
      </w:r>
      <w:r w:rsidR="001C5818" w:rsidRPr="00553F3D">
        <w:rPr>
          <w:rFonts w:eastAsia="Times New Roman" w:cstheme="minorHAnsi"/>
          <w:sz w:val="24"/>
          <w:szCs w:val="24"/>
          <w:lang w:eastAsia="ru-RU"/>
        </w:rPr>
        <w:t xml:space="preserve"> </w:t>
      </w:r>
    </w:p>
    <w:p w:rsidR="00553F3D" w:rsidRPr="00553F3D" w:rsidRDefault="001C5818" w:rsidP="00553F3D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ru-RU"/>
        </w:rPr>
      </w:pPr>
      <w:r>
        <w:rPr>
          <w:rFonts w:eastAsia="Times New Roman" w:cstheme="minorHAnsi"/>
          <w:b/>
          <w:bCs/>
          <w:sz w:val="24"/>
          <w:szCs w:val="24"/>
          <w:lang w:eastAsia="ru-RU"/>
        </w:rPr>
        <w:t>5</w:t>
      </w:r>
      <w:r w:rsidR="00553F3D" w:rsidRPr="00553F3D">
        <w:rPr>
          <w:rFonts w:eastAsia="Times New Roman" w:cstheme="minorHAnsi"/>
          <w:b/>
          <w:bCs/>
          <w:sz w:val="24"/>
          <w:szCs w:val="24"/>
          <w:lang w:eastAsia="ru-RU"/>
        </w:rPr>
        <w:t>. Контроль качества</w:t>
      </w:r>
    </w:p>
    <w:p w:rsidR="00553F3D" w:rsidRPr="00553F3D" w:rsidRDefault="00553F3D" w:rsidP="00553F3D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ru-RU"/>
        </w:rPr>
      </w:pPr>
      <w:r w:rsidRPr="00553F3D">
        <w:rPr>
          <w:rFonts w:eastAsia="Times New Roman" w:cstheme="minorHAnsi"/>
          <w:sz w:val="24"/>
          <w:szCs w:val="24"/>
          <w:lang w:eastAsia="ru-RU"/>
        </w:rPr>
        <w:t>Каждая партия проходит проверку геометрии (отклонение не более 1,5 мм на 3-метровом участке), контроль сварных швов, испытание несущей способности до 80 кПа. Продукция соответствует 1 классу</w:t>
      </w:r>
      <w:r w:rsidR="001C5818">
        <w:rPr>
          <w:rFonts w:eastAsia="Times New Roman" w:cstheme="minorHAnsi"/>
          <w:sz w:val="24"/>
          <w:szCs w:val="24"/>
          <w:lang w:eastAsia="ru-RU"/>
        </w:rPr>
        <w:t xml:space="preserve"> точности по ГОСТ Р 52085-2003.</w:t>
      </w:r>
      <w:r w:rsidR="001C5818" w:rsidRPr="00553F3D">
        <w:rPr>
          <w:rFonts w:eastAsia="Times New Roman" w:cstheme="minorHAnsi"/>
          <w:sz w:val="24"/>
          <w:szCs w:val="24"/>
          <w:lang w:eastAsia="ru-RU"/>
        </w:rPr>
        <w:t xml:space="preserve"> </w:t>
      </w:r>
    </w:p>
    <w:p w:rsidR="00553F3D" w:rsidRPr="00553F3D" w:rsidRDefault="00553F3D" w:rsidP="00553F3D">
      <w:pPr>
        <w:spacing w:beforeAutospacing="1" w:after="100" w:afterAutospacing="1" w:line="240" w:lineRule="auto"/>
        <w:rPr>
          <w:rFonts w:eastAsia="Times New Roman" w:cstheme="minorHAnsi"/>
          <w:color w:val="0070C0"/>
          <w:sz w:val="24"/>
          <w:szCs w:val="24"/>
          <w:lang w:eastAsia="ru-RU"/>
        </w:rPr>
      </w:pPr>
      <w:proofErr w:type="spellStart"/>
      <w:r w:rsidRPr="001C5818">
        <w:rPr>
          <w:rFonts w:eastAsia="Times New Roman" w:cstheme="minorHAnsi"/>
          <w:i/>
          <w:iCs/>
          <w:color w:val="0070C0"/>
          <w:sz w:val="24"/>
          <w:szCs w:val="24"/>
          <w:lang w:eastAsia="ru-RU"/>
        </w:rPr>
        <w:t>Визуал</w:t>
      </w:r>
      <w:proofErr w:type="spellEnd"/>
      <w:r w:rsidRPr="001C5818">
        <w:rPr>
          <w:rFonts w:eastAsia="Times New Roman" w:cstheme="minorHAnsi"/>
          <w:i/>
          <w:iCs/>
          <w:color w:val="0070C0"/>
          <w:sz w:val="24"/>
          <w:szCs w:val="24"/>
          <w:lang w:eastAsia="ru-RU"/>
        </w:rPr>
        <w:t>: схема производственного процесса — от экструзии профиля до готового щита.</w:t>
      </w:r>
    </w:p>
    <w:p w:rsidR="00553F3D" w:rsidRPr="00553F3D" w:rsidRDefault="00553F3D" w:rsidP="00553F3D">
      <w:pPr>
        <w:spacing w:after="0" w:line="240" w:lineRule="auto"/>
        <w:rPr>
          <w:rFonts w:eastAsia="Times New Roman" w:cstheme="minorHAnsi"/>
          <w:color w:val="0070C0"/>
          <w:sz w:val="24"/>
          <w:szCs w:val="24"/>
          <w:lang w:eastAsia="ru-RU"/>
        </w:rPr>
      </w:pPr>
      <w:r w:rsidRPr="00553F3D">
        <w:rPr>
          <w:rFonts w:eastAsia="Times New Roman" w:cstheme="minorHAnsi"/>
          <w:color w:val="0070C0"/>
          <w:sz w:val="24"/>
          <w:szCs w:val="24"/>
          <w:lang w:eastAsia="ru-RU"/>
        </w:rPr>
        <w:pict>
          <v:rect id="_x0000_i1028" style="width:0;height:1.5pt" o:hralign="center" o:hrstd="t" o:hr="t" fillcolor="#a0a0a0" stroked="f"/>
        </w:pict>
      </w:r>
    </w:p>
    <w:p w:rsidR="001C5818" w:rsidRDefault="001C5818" w:rsidP="00553F3D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color w:val="0070C0"/>
          <w:sz w:val="36"/>
          <w:szCs w:val="36"/>
          <w:lang w:eastAsia="ru-RU"/>
        </w:rPr>
      </w:pPr>
    </w:p>
    <w:p w:rsidR="001C5818" w:rsidRDefault="001C5818" w:rsidP="00553F3D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color w:val="0070C0"/>
          <w:sz w:val="36"/>
          <w:szCs w:val="36"/>
          <w:lang w:eastAsia="ru-RU"/>
        </w:rPr>
      </w:pPr>
    </w:p>
    <w:p w:rsidR="00553F3D" w:rsidRPr="00553F3D" w:rsidRDefault="00553F3D" w:rsidP="00553F3D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color w:val="0070C0"/>
          <w:sz w:val="36"/>
          <w:szCs w:val="36"/>
          <w:lang w:eastAsia="ru-RU"/>
        </w:rPr>
      </w:pPr>
      <w:r w:rsidRPr="00553F3D">
        <w:rPr>
          <w:rFonts w:eastAsia="Times New Roman" w:cstheme="minorHAnsi"/>
          <w:b/>
          <w:bCs/>
          <w:color w:val="0070C0"/>
          <w:sz w:val="36"/>
          <w:szCs w:val="36"/>
          <w:lang w:eastAsia="ru-RU"/>
        </w:rPr>
        <w:lastRenderedPageBreak/>
        <w:t>Блок выгод</w:t>
      </w:r>
    </w:p>
    <w:p w:rsidR="00553F3D" w:rsidRPr="00553F3D" w:rsidRDefault="00553F3D" w:rsidP="00553F3D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7"/>
          <w:szCs w:val="27"/>
          <w:lang w:eastAsia="ru-RU"/>
        </w:rPr>
      </w:pPr>
      <w:r w:rsidRPr="00553F3D">
        <w:rPr>
          <w:rFonts w:eastAsia="Times New Roman" w:cstheme="minorHAnsi"/>
          <w:b/>
          <w:bCs/>
          <w:sz w:val="27"/>
          <w:szCs w:val="27"/>
          <w:lang w:eastAsia="ru-RU"/>
        </w:rPr>
        <w:t>Что вы получаете, выбирая нашу опалубку</w:t>
      </w:r>
    </w:p>
    <w:p w:rsidR="00553F3D" w:rsidRPr="00553F3D" w:rsidRDefault="00553F3D" w:rsidP="00553F3D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ru-RU"/>
        </w:rPr>
      </w:pPr>
      <w:r w:rsidRPr="00553F3D">
        <w:rPr>
          <w:rFonts w:eastAsia="Times New Roman" w:cstheme="minorHAnsi"/>
          <w:b/>
          <w:bCs/>
          <w:sz w:val="24"/>
          <w:szCs w:val="24"/>
          <w:lang w:eastAsia="ru-RU"/>
        </w:rPr>
        <w:t>1. Экономия на трудозатратах — до 40%</w:t>
      </w:r>
      <w:r w:rsidRPr="00553F3D">
        <w:rPr>
          <w:rFonts w:eastAsia="Times New Roman" w:cstheme="minorHAnsi"/>
          <w:sz w:val="24"/>
          <w:szCs w:val="24"/>
          <w:lang w:eastAsia="ru-RU"/>
        </w:rPr>
        <w:br/>
        <w:t>Алюминиевые щиты весом 22–35 кг/м² на 15–25% легче аналогов. Один рабочий переносит и устанавливает панели без крана. Меньше физических нагрузок — меньше травм, аварий на площадке и страховых выплат. Интегрированная крепёжная система сокращает время монтажа и распалубки: рабочему нужен только молоток, отдельные клинья и штифты не требуются. </w:t>
      </w:r>
      <w:r w:rsidR="001C5818" w:rsidRPr="00553F3D">
        <w:rPr>
          <w:rFonts w:eastAsia="Times New Roman" w:cstheme="minorHAnsi"/>
          <w:sz w:val="24"/>
          <w:szCs w:val="24"/>
          <w:lang w:eastAsia="ru-RU"/>
        </w:rPr>
        <w:t xml:space="preserve"> </w:t>
      </w:r>
    </w:p>
    <w:p w:rsidR="00553F3D" w:rsidRPr="00553F3D" w:rsidRDefault="00553F3D" w:rsidP="00553F3D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ru-RU"/>
        </w:rPr>
      </w:pPr>
      <w:r w:rsidRPr="00553F3D">
        <w:rPr>
          <w:rFonts w:eastAsia="Times New Roman" w:cstheme="minorHAnsi"/>
          <w:b/>
          <w:bCs/>
          <w:sz w:val="24"/>
          <w:szCs w:val="24"/>
          <w:lang w:eastAsia="ru-RU"/>
        </w:rPr>
        <w:t>2. Один этаж за 4 дня</w:t>
      </w:r>
      <w:r w:rsidRPr="00553F3D">
        <w:rPr>
          <w:rFonts w:eastAsia="Times New Roman" w:cstheme="minorHAnsi"/>
          <w:sz w:val="24"/>
          <w:szCs w:val="24"/>
          <w:lang w:eastAsia="ru-RU"/>
        </w:rPr>
        <w:br/>
        <w:t xml:space="preserve">Стеновые панели </w:t>
      </w:r>
      <w:proofErr w:type="spellStart"/>
      <w:r w:rsidRPr="00553F3D">
        <w:rPr>
          <w:rFonts w:eastAsia="Times New Roman" w:cstheme="minorHAnsi"/>
          <w:sz w:val="24"/>
          <w:szCs w:val="24"/>
          <w:lang w:eastAsia="ru-RU"/>
        </w:rPr>
        <w:t>распалубливают</w:t>
      </w:r>
      <w:r w:rsidR="001C5818">
        <w:rPr>
          <w:rFonts w:eastAsia="Times New Roman" w:cstheme="minorHAnsi"/>
          <w:sz w:val="24"/>
          <w:szCs w:val="24"/>
          <w:lang w:eastAsia="ru-RU"/>
        </w:rPr>
        <w:t>ся</w:t>
      </w:r>
      <w:proofErr w:type="spellEnd"/>
      <w:r w:rsidR="001C5818">
        <w:rPr>
          <w:rFonts w:eastAsia="Times New Roman" w:cstheme="minorHAnsi"/>
          <w:sz w:val="24"/>
          <w:szCs w:val="24"/>
          <w:lang w:eastAsia="ru-RU"/>
        </w:rPr>
        <w:t xml:space="preserve"> через 12 часов после заливки</w:t>
      </w:r>
      <w:r w:rsidRPr="00553F3D">
        <w:rPr>
          <w:rFonts w:eastAsia="Times New Roman" w:cstheme="minorHAnsi"/>
          <w:sz w:val="24"/>
          <w:szCs w:val="24"/>
          <w:lang w:eastAsia="ru-RU"/>
        </w:rPr>
        <w:t>. Ранний демонтаж ускоряет цикл и экономит аренду комплектующих. Опалубка рассчитана на одновременную заливку стен, перекрытий, балок, проёмов за один проход — монолитный короб собирается как единая конструкция.</w:t>
      </w:r>
    </w:p>
    <w:p w:rsidR="00553F3D" w:rsidRPr="00553F3D" w:rsidRDefault="00553F3D" w:rsidP="00553F3D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ru-RU"/>
        </w:rPr>
      </w:pPr>
      <w:r w:rsidRPr="00553F3D">
        <w:rPr>
          <w:rFonts w:eastAsia="Times New Roman" w:cstheme="minorHAnsi"/>
          <w:b/>
          <w:bCs/>
          <w:sz w:val="24"/>
          <w:szCs w:val="24"/>
          <w:lang w:eastAsia="ru-RU"/>
        </w:rPr>
        <w:t>3. До 3000 циклов на один комплект</w:t>
      </w:r>
      <w:r w:rsidRPr="00553F3D">
        <w:rPr>
          <w:rFonts w:eastAsia="Times New Roman" w:cstheme="minorHAnsi"/>
          <w:sz w:val="24"/>
          <w:szCs w:val="24"/>
          <w:lang w:eastAsia="ru-RU"/>
        </w:rPr>
        <w:br/>
        <w:t>Каркас из алюминиевого сплава 6061-T6 при правильном обслуживании выдерживает от 2500 до 3000+ циклов бетонирования — это подтверждено практикой клиентов на реальных объектах. Палуба из ламинированной фанеры — 60–80 циклов с возможностью замены. Стоимость квадратного метра стены снижается с каждым новым объектом: при 300 циклах амортизация каркаса на 1 м² стены составляет менее 15 рублей. </w:t>
      </w:r>
      <w:r w:rsidR="001C5818" w:rsidRPr="00553F3D">
        <w:rPr>
          <w:rFonts w:eastAsia="Times New Roman" w:cstheme="minorHAnsi"/>
          <w:sz w:val="24"/>
          <w:szCs w:val="24"/>
          <w:lang w:eastAsia="ru-RU"/>
        </w:rPr>
        <w:t xml:space="preserve"> </w:t>
      </w:r>
    </w:p>
    <w:p w:rsidR="00553F3D" w:rsidRPr="00553F3D" w:rsidRDefault="00553F3D" w:rsidP="00553F3D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ru-RU"/>
        </w:rPr>
      </w:pPr>
      <w:r w:rsidRPr="00553F3D">
        <w:rPr>
          <w:rFonts w:eastAsia="Times New Roman" w:cstheme="minorHAnsi"/>
          <w:b/>
          <w:bCs/>
          <w:sz w:val="24"/>
          <w:szCs w:val="24"/>
          <w:lang w:eastAsia="ru-RU"/>
        </w:rPr>
        <w:t>4. Идеальная геометрия без доработок</w:t>
      </w:r>
      <w:r w:rsidRPr="00553F3D">
        <w:rPr>
          <w:rFonts w:eastAsia="Times New Roman" w:cstheme="minorHAnsi"/>
          <w:sz w:val="24"/>
          <w:szCs w:val="24"/>
          <w:lang w:eastAsia="ru-RU"/>
        </w:rPr>
        <w:br/>
        <w:t>Герметичные стыки за счёт уплотнительной боковой планки, точное соединение интегрированными замками. Допустимое отклонение — до 1,5 мм на 3-метровом участке (1 класс точности по ГОСТ Р 52085-2003). Бетонная поверхность получается гладкой, без наплывов и раковин — готова под покраску или оклейку без штукатурного слоя.</w:t>
      </w:r>
    </w:p>
    <w:p w:rsidR="00553F3D" w:rsidRPr="00553F3D" w:rsidRDefault="00553F3D" w:rsidP="00553F3D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ru-RU"/>
        </w:rPr>
      </w:pPr>
      <w:r w:rsidRPr="00553F3D">
        <w:rPr>
          <w:rFonts w:eastAsia="Times New Roman" w:cstheme="minorHAnsi"/>
          <w:b/>
          <w:bCs/>
          <w:sz w:val="24"/>
          <w:szCs w:val="24"/>
          <w:lang w:eastAsia="ru-RU"/>
        </w:rPr>
        <w:t>5. Универсальность под лёгкие бетоны</w:t>
      </w:r>
      <w:r w:rsidRPr="00553F3D">
        <w:rPr>
          <w:rFonts w:eastAsia="Times New Roman" w:cstheme="minorHAnsi"/>
          <w:sz w:val="24"/>
          <w:szCs w:val="24"/>
          <w:lang w:eastAsia="ru-RU"/>
        </w:rPr>
        <w:br/>
        <w:t xml:space="preserve">Опалубка рассчитана на заливку пенобетона, </w:t>
      </w:r>
      <w:proofErr w:type="spellStart"/>
      <w:r w:rsidRPr="00553F3D">
        <w:rPr>
          <w:rFonts w:eastAsia="Times New Roman" w:cstheme="minorHAnsi"/>
          <w:sz w:val="24"/>
          <w:szCs w:val="24"/>
          <w:lang w:eastAsia="ru-RU"/>
        </w:rPr>
        <w:t>полистиролбетона</w:t>
      </w:r>
      <w:proofErr w:type="spellEnd"/>
      <w:r w:rsidRPr="00553F3D">
        <w:rPr>
          <w:rFonts w:eastAsia="Times New Roman" w:cstheme="minorHAnsi"/>
          <w:sz w:val="24"/>
          <w:szCs w:val="24"/>
          <w:lang w:eastAsia="ru-RU"/>
        </w:rPr>
        <w:t xml:space="preserve">, керамзитобетона, </w:t>
      </w:r>
      <w:proofErr w:type="spellStart"/>
      <w:r w:rsidRPr="00553F3D">
        <w:rPr>
          <w:rFonts w:eastAsia="Times New Roman" w:cstheme="minorHAnsi"/>
          <w:sz w:val="24"/>
          <w:szCs w:val="24"/>
          <w:lang w:eastAsia="ru-RU"/>
        </w:rPr>
        <w:t>арболита</w:t>
      </w:r>
      <w:proofErr w:type="spellEnd"/>
      <w:r w:rsidRPr="00553F3D">
        <w:rPr>
          <w:rFonts w:eastAsia="Times New Roman" w:cstheme="minorHAnsi"/>
          <w:sz w:val="24"/>
          <w:szCs w:val="24"/>
          <w:lang w:eastAsia="ru-RU"/>
        </w:rPr>
        <w:t xml:space="preserve"> и других </w:t>
      </w:r>
      <w:proofErr w:type="spellStart"/>
      <w:r w:rsidRPr="00553F3D">
        <w:rPr>
          <w:rFonts w:eastAsia="Times New Roman" w:cstheme="minorHAnsi"/>
          <w:sz w:val="24"/>
          <w:szCs w:val="24"/>
          <w:lang w:eastAsia="ru-RU"/>
        </w:rPr>
        <w:t>поризованных</w:t>
      </w:r>
      <w:proofErr w:type="spellEnd"/>
      <w:r w:rsidRPr="00553F3D">
        <w:rPr>
          <w:rFonts w:eastAsia="Times New Roman" w:cstheme="minorHAnsi"/>
          <w:sz w:val="24"/>
          <w:szCs w:val="24"/>
          <w:lang w:eastAsia="ru-RU"/>
        </w:rPr>
        <w:t xml:space="preserve"> смесей плотностью до 1000 кг/м³. Давление лёгких бетонов ниже, чем тяжёлых — щиты работают с двукратным запасом прочности. Заливка ведётся на высоту до 1 м за цикл без риска деформации.</w:t>
      </w:r>
    </w:p>
    <w:p w:rsidR="00553F3D" w:rsidRPr="00553F3D" w:rsidRDefault="00553F3D" w:rsidP="00553F3D">
      <w:pPr>
        <w:spacing w:after="0" w:line="240" w:lineRule="auto"/>
        <w:rPr>
          <w:rFonts w:eastAsia="Times New Roman" w:cstheme="minorHAnsi"/>
          <w:sz w:val="24"/>
          <w:szCs w:val="24"/>
          <w:lang w:eastAsia="ru-RU"/>
        </w:rPr>
      </w:pPr>
      <w:r w:rsidRPr="00553F3D">
        <w:rPr>
          <w:rFonts w:eastAsia="Times New Roman" w:cstheme="minorHAnsi"/>
          <w:sz w:val="24"/>
          <w:szCs w:val="24"/>
          <w:lang w:eastAsia="ru-RU"/>
        </w:rPr>
        <w:pict>
          <v:rect id="_x0000_i1029" style="width:0;height:1.5pt" o:hralign="center" o:hrstd="t" o:hr="t" fillcolor="#a0a0a0" stroked="f"/>
        </w:pict>
      </w:r>
    </w:p>
    <w:p w:rsidR="00553F3D" w:rsidRPr="00553F3D" w:rsidRDefault="00553F3D" w:rsidP="00553F3D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color w:val="0070C0"/>
          <w:sz w:val="36"/>
          <w:szCs w:val="36"/>
          <w:lang w:eastAsia="ru-RU"/>
        </w:rPr>
      </w:pPr>
      <w:r w:rsidRPr="00553F3D">
        <w:rPr>
          <w:rFonts w:eastAsia="Times New Roman" w:cstheme="minorHAnsi"/>
          <w:b/>
          <w:bCs/>
          <w:color w:val="0070C0"/>
          <w:sz w:val="36"/>
          <w:szCs w:val="36"/>
          <w:lang w:eastAsia="ru-RU"/>
        </w:rPr>
        <w:t>Блок социальных доказательств</w:t>
      </w:r>
    </w:p>
    <w:p w:rsidR="00553F3D" w:rsidRPr="00553F3D" w:rsidRDefault="001C5818" w:rsidP="00553F3D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7"/>
          <w:szCs w:val="27"/>
          <w:lang w:eastAsia="ru-RU"/>
        </w:rPr>
      </w:pPr>
      <w:r>
        <w:rPr>
          <w:rFonts w:eastAsia="Times New Roman" w:cstheme="minorHAnsi"/>
          <w:b/>
          <w:bCs/>
          <w:sz w:val="27"/>
          <w:szCs w:val="27"/>
          <w:lang w:eastAsia="ru-RU"/>
        </w:rPr>
        <w:t>Нам доверяют на стройках России</w:t>
      </w:r>
    </w:p>
    <w:p w:rsidR="00553F3D" w:rsidRPr="00553F3D" w:rsidRDefault="00553F3D" w:rsidP="00553F3D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ru-RU"/>
        </w:rPr>
      </w:pPr>
      <w:r w:rsidRPr="00553F3D">
        <w:rPr>
          <w:rFonts w:eastAsia="Times New Roman" w:cstheme="minorHAnsi"/>
          <w:sz w:val="24"/>
          <w:szCs w:val="24"/>
          <w:lang w:eastAsia="ru-RU"/>
        </w:rPr>
        <w:t xml:space="preserve">Опалубка нашего производства работает более чем в 55 </w:t>
      </w:r>
      <w:r w:rsidR="001C5818">
        <w:rPr>
          <w:rFonts w:eastAsia="Times New Roman" w:cstheme="minorHAnsi"/>
          <w:sz w:val="24"/>
          <w:szCs w:val="24"/>
          <w:lang w:eastAsia="ru-RU"/>
        </w:rPr>
        <w:t>городах</w:t>
      </w:r>
      <w:r w:rsidRPr="00553F3D">
        <w:rPr>
          <w:rFonts w:eastAsia="Times New Roman" w:cstheme="minorHAnsi"/>
          <w:sz w:val="24"/>
          <w:szCs w:val="24"/>
          <w:lang w:eastAsia="ru-RU"/>
        </w:rPr>
        <w:t xml:space="preserve"> — от </w:t>
      </w:r>
      <w:r w:rsidR="001C5818">
        <w:rPr>
          <w:rFonts w:eastAsia="Times New Roman" w:cstheme="minorHAnsi"/>
          <w:sz w:val="24"/>
          <w:szCs w:val="24"/>
          <w:lang w:eastAsia="ru-RU"/>
        </w:rPr>
        <w:t>малоэтажных</w:t>
      </w:r>
      <w:r w:rsidRPr="00553F3D">
        <w:rPr>
          <w:rFonts w:eastAsia="Times New Roman" w:cstheme="minorHAnsi"/>
          <w:sz w:val="24"/>
          <w:szCs w:val="24"/>
          <w:lang w:eastAsia="ru-RU"/>
        </w:rPr>
        <w:t xml:space="preserve"> до высотных коммерческих зданий и объектов </w:t>
      </w:r>
      <w:r w:rsidR="001C5818">
        <w:rPr>
          <w:rFonts w:eastAsia="Times New Roman" w:cstheme="minorHAnsi"/>
          <w:sz w:val="24"/>
          <w:szCs w:val="24"/>
          <w:lang w:eastAsia="ru-RU"/>
        </w:rPr>
        <w:t>промышленного</w:t>
      </w:r>
      <w:r w:rsidRPr="00553F3D">
        <w:rPr>
          <w:rFonts w:eastAsia="Times New Roman" w:cstheme="minorHAnsi"/>
          <w:sz w:val="24"/>
          <w:szCs w:val="24"/>
          <w:lang w:eastAsia="ru-RU"/>
        </w:rPr>
        <w:t xml:space="preserve"> назначения. Технологии, заложенные в конструкцию щитов, отрабатывались и совершенствовались на протяжении почти </w:t>
      </w:r>
      <w:r w:rsidR="001C5818">
        <w:rPr>
          <w:rFonts w:eastAsia="Times New Roman" w:cstheme="minorHAnsi"/>
          <w:sz w:val="24"/>
          <w:szCs w:val="24"/>
          <w:lang w:eastAsia="ru-RU"/>
        </w:rPr>
        <w:t>1</w:t>
      </w:r>
      <w:r w:rsidRPr="00553F3D">
        <w:rPr>
          <w:rFonts w:eastAsia="Times New Roman" w:cstheme="minorHAnsi"/>
          <w:sz w:val="24"/>
          <w:szCs w:val="24"/>
          <w:lang w:eastAsia="ru-RU"/>
        </w:rPr>
        <w:t>0 лет: от первого алюминиевого щита до систем с интегрированным крепе</w:t>
      </w:r>
      <w:r w:rsidR="001C5818">
        <w:rPr>
          <w:rFonts w:eastAsia="Times New Roman" w:cstheme="minorHAnsi"/>
          <w:sz w:val="24"/>
          <w:szCs w:val="24"/>
          <w:lang w:eastAsia="ru-RU"/>
        </w:rPr>
        <w:t>жом и уплотнительными планками.</w:t>
      </w:r>
      <w:r w:rsidR="001C5818" w:rsidRPr="00553F3D">
        <w:rPr>
          <w:rFonts w:eastAsia="Times New Roman" w:cstheme="minorHAnsi"/>
          <w:sz w:val="24"/>
          <w:szCs w:val="24"/>
          <w:lang w:eastAsia="ru-RU"/>
        </w:rPr>
        <w:t xml:space="preserve"> </w:t>
      </w:r>
    </w:p>
    <w:p w:rsidR="00553F3D" w:rsidRPr="00553F3D" w:rsidRDefault="00553F3D" w:rsidP="00553F3D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ru-RU"/>
        </w:rPr>
      </w:pPr>
      <w:r w:rsidRPr="00553F3D">
        <w:rPr>
          <w:rFonts w:eastAsia="Times New Roman" w:cstheme="minorHAnsi"/>
          <w:b/>
          <w:bCs/>
          <w:sz w:val="24"/>
          <w:szCs w:val="24"/>
          <w:lang w:eastAsia="ru-RU"/>
        </w:rPr>
        <w:t>Кейс: Торговый центр, Тюмень</w:t>
      </w:r>
    </w:p>
    <w:p w:rsidR="00553F3D" w:rsidRPr="00553F3D" w:rsidRDefault="00553F3D" w:rsidP="00553F3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ru-RU"/>
        </w:rPr>
      </w:pPr>
      <w:r w:rsidRPr="00553F3D">
        <w:rPr>
          <w:rFonts w:eastAsia="Times New Roman" w:cstheme="minorHAnsi"/>
          <w:b/>
          <w:bCs/>
          <w:sz w:val="24"/>
          <w:szCs w:val="24"/>
          <w:lang w:eastAsia="ru-RU"/>
        </w:rPr>
        <w:t>Задача:</w:t>
      </w:r>
      <w:r w:rsidRPr="00553F3D">
        <w:rPr>
          <w:rFonts w:eastAsia="Times New Roman" w:cstheme="minorHAnsi"/>
          <w:sz w:val="24"/>
          <w:szCs w:val="24"/>
          <w:lang w:eastAsia="ru-RU"/>
        </w:rPr>
        <w:t xml:space="preserve"> возвести стены цеха площадью 4 800 м² из керамзитобетона за 2 месяца, без крана на участке.</w:t>
      </w:r>
    </w:p>
    <w:p w:rsidR="00553F3D" w:rsidRPr="00553F3D" w:rsidRDefault="00553F3D" w:rsidP="00553F3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ru-RU"/>
        </w:rPr>
      </w:pPr>
      <w:r w:rsidRPr="00553F3D">
        <w:rPr>
          <w:rFonts w:eastAsia="Times New Roman" w:cstheme="minorHAnsi"/>
          <w:b/>
          <w:bCs/>
          <w:sz w:val="24"/>
          <w:szCs w:val="24"/>
          <w:lang w:eastAsia="ru-RU"/>
        </w:rPr>
        <w:t>Решение:</w:t>
      </w:r>
      <w:r w:rsidRPr="00553F3D">
        <w:rPr>
          <w:rFonts w:eastAsia="Times New Roman" w:cstheme="minorHAnsi"/>
          <w:sz w:val="24"/>
          <w:szCs w:val="24"/>
          <w:lang w:eastAsia="ru-RU"/>
        </w:rPr>
        <w:t xml:space="preserve"> поставили 1 200 м² алюминиевой опалубки, обучили бригаду из 5 человек.</w:t>
      </w:r>
    </w:p>
    <w:p w:rsidR="00553F3D" w:rsidRPr="00553F3D" w:rsidRDefault="00553F3D" w:rsidP="00553F3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ru-RU"/>
        </w:rPr>
      </w:pPr>
      <w:r w:rsidRPr="00553F3D">
        <w:rPr>
          <w:rFonts w:eastAsia="Times New Roman" w:cstheme="minorHAnsi"/>
          <w:b/>
          <w:bCs/>
          <w:sz w:val="24"/>
          <w:szCs w:val="24"/>
          <w:lang w:eastAsia="ru-RU"/>
        </w:rPr>
        <w:t>Результат:</w:t>
      </w:r>
      <w:r w:rsidRPr="00553F3D">
        <w:rPr>
          <w:rFonts w:eastAsia="Times New Roman" w:cstheme="minorHAnsi"/>
          <w:sz w:val="24"/>
          <w:szCs w:val="24"/>
          <w:lang w:eastAsia="ru-RU"/>
        </w:rPr>
        <w:t xml:space="preserve"> коробка готова за 38 дней. Экономия на аренде крана — 420 </w:t>
      </w:r>
      <w:proofErr w:type="gramStart"/>
      <w:r w:rsidRPr="00553F3D">
        <w:rPr>
          <w:rFonts w:eastAsia="Times New Roman" w:cstheme="minorHAnsi"/>
          <w:sz w:val="24"/>
          <w:szCs w:val="24"/>
          <w:lang w:eastAsia="ru-RU"/>
        </w:rPr>
        <w:t>000 ₽.</w:t>
      </w:r>
      <w:proofErr w:type="gramEnd"/>
      <w:r w:rsidRPr="00553F3D">
        <w:rPr>
          <w:rFonts w:eastAsia="Times New Roman" w:cstheme="minorHAnsi"/>
          <w:sz w:val="24"/>
          <w:szCs w:val="24"/>
          <w:lang w:eastAsia="ru-RU"/>
        </w:rPr>
        <w:t xml:space="preserve"> Оборачиваемость щитов на объекте — 4 цикла.</w:t>
      </w:r>
    </w:p>
    <w:p w:rsidR="001C5818" w:rsidRDefault="001C5818" w:rsidP="00553F3D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sz w:val="24"/>
          <w:szCs w:val="24"/>
          <w:lang w:eastAsia="ru-RU"/>
        </w:rPr>
      </w:pPr>
    </w:p>
    <w:p w:rsidR="00553F3D" w:rsidRPr="00553F3D" w:rsidRDefault="00553F3D" w:rsidP="00553F3D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ru-RU"/>
        </w:rPr>
      </w:pPr>
      <w:r w:rsidRPr="00553F3D">
        <w:rPr>
          <w:rFonts w:eastAsia="Times New Roman" w:cstheme="minorHAnsi"/>
          <w:b/>
          <w:bCs/>
          <w:sz w:val="24"/>
          <w:szCs w:val="24"/>
          <w:lang w:eastAsia="ru-RU"/>
        </w:rPr>
        <w:lastRenderedPageBreak/>
        <w:t>Кейс: Жилой комплекс, Одинцово</w:t>
      </w:r>
    </w:p>
    <w:p w:rsidR="00553F3D" w:rsidRPr="00553F3D" w:rsidRDefault="00553F3D" w:rsidP="00553F3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ru-RU"/>
        </w:rPr>
      </w:pPr>
      <w:r w:rsidRPr="00553F3D">
        <w:rPr>
          <w:rFonts w:eastAsia="Times New Roman" w:cstheme="minorHAnsi"/>
          <w:b/>
          <w:bCs/>
          <w:sz w:val="24"/>
          <w:szCs w:val="24"/>
          <w:lang w:eastAsia="ru-RU"/>
        </w:rPr>
        <w:t>Задача:</w:t>
      </w:r>
      <w:r w:rsidRPr="00553F3D">
        <w:rPr>
          <w:rFonts w:eastAsia="Times New Roman" w:cstheme="minorHAnsi"/>
          <w:sz w:val="24"/>
          <w:szCs w:val="24"/>
          <w:lang w:eastAsia="ru-RU"/>
        </w:rPr>
        <w:t xml:space="preserve"> монолитные стены из пенобетона для 5-этажного здания, требования к поверхности — под покраску без штукатурки.</w:t>
      </w:r>
    </w:p>
    <w:p w:rsidR="00553F3D" w:rsidRPr="00553F3D" w:rsidRDefault="00553F3D" w:rsidP="00553F3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ru-RU"/>
        </w:rPr>
      </w:pPr>
      <w:r w:rsidRPr="00553F3D">
        <w:rPr>
          <w:rFonts w:eastAsia="Times New Roman" w:cstheme="minorHAnsi"/>
          <w:b/>
          <w:bCs/>
          <w:sz w:val="24"/>
          <w:szCs w:val="24"/>
          <w:lang w:eastAsia="ru-RU"/>
        </w:rPr>
        <w:t>Решение:</w:t>
      </w:r>
      <w:r w:rsidRPr="00553F3D">
        <w:rPr>
          <w:rFonts w:eastAsia="Times New Roman" w:cstheme="minorHAnsi"/>
          <w:sz w:val="24"/>
          <w:szCs w:val="24"/>
          <w:lang w:eastAsia="ru-RU"/>
        </w:rPr>
        <w:t xml:space="preserve"> комплект из 800 м² алюминиевых щитов с ламинированной фанерой 18 мм.</w:t>
      </w:r>
    </w:p>
    <w:p w:rsidR="00553F3D" w:rsidRPr="00553F3D" w:rsidRDefault="00553F3D" w:rsidP="00553F3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ru-RU"/>
        </w:rPr>
      </w:pPr>
      <w:r w:rsidRPr="00553F3D">
        <w:rPr>
          <w:rFonts w:eastAsia="Times New Roman" w:cstheme="minorHAnsi"/>
          <w:b/>
          <w:bCs/>
          <w:sz w:val="24"/>
          <w:szCs w:val="24"/>
          <w:lang w:eastAsia="ru-RU"/>
        </w:rPr>
        <w:t>Результат:</w:t>
      </w:r>
      <w:r w:rsidRPr="00553F3D">
        <w:rPr>
          <w:rFonts w:eastAsia="Times New Roman" w:cstheme="minorHAnsi"/>
          <w:sz w:val="24"/>
          <w:szCs w:val="24"/>
          <w:lang w:eastAsia="ru-RU"/>
        </w:rPr>
        <w:t xml:space="preserve"> отклонения геометрии — в пределах 1,5 мм. Штукатурный слой исключён. Сэкономлено 1,2 </w:t>
      </w:r>
      <w:proofErr w:type="gramStart"/>
      <w:r w:rsidRPr="00553F3D">
        <w:rPr>
          <w:rFonts w:eastAsia="Times New Roman" w:cstheme="minorHAnsi"/>
          <w:sz w:val="24"/>
          <w:szCs w:val="24"/>
          <w:lang w:eastAsia="ru-RU"/>
        </w:rPr>
        <w:t>млн ₽ на</w:t>
      </w:r>
      <w:proofErr w:type="gramEnd"/>
      <w:r w:rsidRPr="00553F3D">
        <w:rPr>
          <w:rFonts w:eastAsia="Times New Roman" w:cstheme="minorHAnsi"/>
          <w:sz w:val="24"/>
          <w:szCs w:val="24"/>
          <w:lang w:eastAsia="ru-RU"/>
        </w:rPr>
        <w:t xml:space="preserve"> отделке.</w:t>
      </w:r>
    </w:p>
    <w:p w:rsidR="00553F3D" w:rsidRPr="00553F3D" w:rsidRDefault="00553F3D" w:rsidP="00553F3D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ru-RU"/>
        </w:rPr>
      </w:pPr>
      <w:r w:rsidRPr="00553F3D">
        <w:rPr>
          <w:rFonts w:eastAsia="Times New Roman" w:cstheme="minorHAnsi"/>
          <w:b/>
          <w:bCs/>
          <w:sz w:val="24"/>
          <w:szCs w:val="24"/>
          <w:lang w:eastAsia="ru-RU"/>
        </w:rPr>
        <w:t>Сопровождение на каждом этапе</w:t>
      </w:r>
      <w:r w:rsidRPr="00553F3D">
        <w:rPr>
          <w:rFonts w:eastAsia="Times New Roman" w:cstheme="minorHAnsi"/>
          <w:sz w:val="24"/>
          <w:szCs w:val="24"/>
          <w:lang w:eastAsia="ru-RU"/>
        </w:rPr>
        <w:br/>
      </w:r>
      <w:proofErr w:type="gramStart"/>
      <w:r w:rsidRPr="00553F3D">
        <w:rPr>
          <w:rFonts w:eastAsia="Times New Roman" w:cstheme="minorHAnsi"/>
          <w:sz w:val="24"/>
          <w:szCs w:val="24"/>
          <w:lang w:eastAsia="ru-RU"/>
        </w:rPr>
        <w:t>Мы</w:t>
      </w:r>
      <w:proofErr w:type="gramEnd"/>
      <w:r w:rsidRPr="00553F3D">
        <w:rPr>
          <w:rFonts w:eastAsia="Times New Roman" w:cstheme="minorHAnsi"/>
          <w:sz w:val="24"/>
          <w:szCs w:val="24"/>
          <w:lang w:eastAsia="ru-RU"/>
        </w:rPr>
        <w:t xml:space="preserve"> не просто продаём опалубку — мы помогаем окупить вложения. </w:t>
      </w:r>
    </w:p>
    <w:p w:rsidR="00553F3D" w:rsidRPr="00553F3D" w:rsidRDefault="00553F3D" w:rsidP="00553F3D">
      <w:pPr>
        <w:spacing w:beforeAutospacing="1" w:after="100" w:afterAutospacing="1" w:line="240" w:lineRule="auto"/>
        <w:rPr>
          <w:rFonts w:eastAsia="Times New Roman" w:cstheme="minorHAnsi"/>
          <w:color w:val="0070C0"/>
          <w:sz w:val="24"/>
          <w:szCs w:val="24"/>
          <w:lang w:eastAsia="ru-RU"/>
        </w:rPr>
      </w:pPr>
      <w:r w:rsidRPr="001C5818">
        <w:rPr>
          <w:rFonts w:eastAsia="Times New Roman" w:cstheme="minorHAnsi"/>
          <w:i/>
          <w:iCs/>
          <w:color w:val="0070C0"/>
          <w:sz w:val="24"/>
          <w:szCs w:val="24"/>
          <w:lang w:eastAsia="ru-RU"/>
        </w:rPr>
        <w:t>Блок с логотипами клиентов: строительные компании, девелоперы, подрядчики монолитных работ.</w:t>
      </w:r>
      <w:r w:rsidRPr="00553F3D">
        <w:rPr>
          <w:rFonts w:eastAsia="Times New Roman" w:cstheme="minorHAnsi"/>
          <w:color w:val="0070C0"/>
          <w:sz w:val="24"/>
          <w:szCs w:val="24"/>
          <w:lang w:eastAsia="ru-RU"/>
        </w:rPr>
        <w:br/>
      </w:r>
      <w:r w:rsidRPr="001C5818">
        <w:rPr>
          <w:rFonts w:eastAsia="Times New Roman" w:cstheme="minorHAnsi"/>
          <w:i/>
          <w:iCs/>
          <w:color w:val="0070C0"/>
          <w:sz w:val="24"/>
          <w:szCs w:val="24"/>
          <w:lang w:eastAsia="ru-RU"/>
        </w:rPr>
        <w:t>Сертификаты соответствия ГОСТ Р 52085-2003, ТУ на алюминиевый профиль, заключения испытаний несущей способности.</w:t>
      </w:r>
    </w:p>
    <w:p w:rsidR="00553F3D" w:rsidRPr="00553F3D" w:rsidRDefault="00553F3D" w:rsidP="00553F3D">
      <w:pPr>
        <w:spacing w:after="0" w:line="240" w:lineRule="auto"/>
        <w:rPr>
          <w:rFonts w:eastAsia="Times New Roman" w:cstheme="minorHAnsi"/>
          <w:sz w:val="24"/>
          <w:szCs w:val="24"/>
          <w:lang w:eastAsia="ru-RU"/>
        </w:rPr>
      </w:pPr>
      <w:r w:rsidRPr="00553F3D">
        <w:rPr>
          <w:rFonts w:eastAsia="Times New Roman" w:cstheme="minorHAnsi"/>
          <w:sz w:val="24"/>
          <w:szCs w:val="24"/>
          <w:lang w:eastAsia="ru-RU"/>
        </w:rPr>
        <w:pict>
          <v:rect id="_x0000_i1030" style="width:0;height:1.5pt" o:hralign="center" o:hrstd="t" o:hr="t" fillcolor="#a0a0a0" stroked="f"/>
        </w:pict>
      </w:r>
    </w:p>
    <w:p w:rsidR="00553F3D" w:rsidRPr="00553F3D" w:rsidRDefault="00553F3D" w:rsidP="00553F3D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color w:val="0070C0"/>
          <w:sz w:val="36"/>
          <w:szCs w:val="36"/>
          <w:lang w:eastAsia="ru-RU"/>
        </w:rPr>
      </w:pPr>
      <w:r w:rsidRPr="00553F3D">
        <w:rPr>
          <w:rFonts w:eastAsia="Times New Roman" w:cstheme="minorHAnsi"/>
          <w:b/>
          <w:bCs/>
          <w:color w:val="0070C0"/>
          <w:sz w:val="36"/>
          <w:szCs w:val="36"/>
          <w:lang w:eastAsia="ru-RU"/>
        </w:rPr>
        <w:t>Блок детализации предложения</w:t>
      </w:r>
    </w:p>
    <w:p w:rsidR="00553F3D" w:rsidRPr="00553F3D" w:rsidRDefault="00553F3D" w:rsidP="00553F3D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7"/>
          <w:szCs w:val="27"/>
          <w:lang w:eastAsia="ru-RU"/>
        </w:rPr>
      </w:pPr>
      <w:r w:rsidRPr="00553F3D">
        <w:rPr>
          <w:rFonts w:eastAsia="Times New Roman" w:cstheme="minorHAnsi"/>
          <w:b/>
          <w:bCs/>
          <w:sz w:val="27"/>
          <w:szCs w:val="27"/>
          <w:lang w:eastAsia="ru-RU"/>
        </w:rPr>
        <w:t>Наша опалубка для бетона — что входит в комплект</w:t>
      </w:r>
    </w:p>
    <w:p w:rsidR="00553F3D" w:rsidRPr="00553F3D" w:rsidRDefault="00553F3D" w:rsidP="00553F3D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ru-RU"/>
        </w:rPr>
      </w:pPr>
      <w:r w:rsidRPr="00553F3D">
        <w:rPr>
          <w:rFonts w:eastAsia="Times New Roman" w:cstheme="minorHAnsi"/>
          <w:b/>
          <w:bCs/>
          <w:sz w:val="24"/>
          <w:szCs w:val="24"/>
          <w:lang w:eastAsia="ru-RU"/>
        </w:rPr>
        <w:t>Линейка продуктов под разные задачи и бюджет:</w:t>
      </w:r>
    </w:p>
    <w:p w:rsidR="00553F3D" w:rsidRPr="00553F3D" w:rsidRDefault="00553F3D" w:rsidP="00553F3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ru-RU"/>
        </w:rPr>
      </w:pPr>
      <w:r w:rsidRPr="00553F3D">
        <w:rPr>
          <w:rFonts w:eastAsia="Times New Roman" w:cstheme="minorHAnsi"/>
          <w:b/>
          <w:bCs/>
          <w:sz w:val="24"/>
          <w:szCs w:val="24"/>
          <w:lang w:eastAsia="ru-RU"/>
        </w:rPr>
        <w:t>Премиум-серия</w:t>
      </w:r>
      <w:r w:rsidRPr="00553F3D">
        <w:rPr>
          <w:rFonts w:eastAsia="Times New Roman" w:cstheme="minorHAnsi"/>
          <w:sz w:val="24"/>
          <w:szCs w:val="24"/>
          <w:lang w:eastAsia="ru-RU"/>
        </w:rPr>
        <w:t xml:space="preserve"> — максимальная долговечность, интегрированный крепёж, уплотнительная планка, палуба 220 г/м². Для подрядчиков, которые ведут десятки объектов подряд.</w:t>
      </w:r>
    </w:p>
    <w:p w:rsidR="00553F3D" w:rsidRPr="00553F3D" w:rsidRDefault="00553F3D" w:rsidP="00553F3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ru-RU"/>
        </w:rPr>
      </w:pPr>
      <w:r w:rsidRPr="00553F3D">
        <w:rPr>
          <w:rFonts w:eastAsia="Times New Roman" w:cstheme="minorHAnsi"/>
          <w:b/>
          <w:bCs/>
          <w:sz w:val="24"/>
          <w:szCs w:val="24"/>
          <w:lang w:eastAsia="ru-RU"/>
        </w:rPr>
        <w:t>Стандартная серия</w:t>
      </w:r>
      <w:r w:rsidRPr="00553F3D">
        <w:rPr>
          <w:rFonts w:eastAsia="Times New Roman" w:cstheme="minorHAnsi"/>
          <w:sz w:val="24"/>
          <w:szCs w:val="24"/>
          <w:lang w:eastAsia="ru-RU"/>
        </w:rPr>
        <w:t xml:space="preserve"> — оптимальный баланс цены и ресурса. Тот же алюминиевый каркас, крепёж на штифтах и клиньях. Для средних объёмов.</w:t>
      </w:r>
    </w:p>
    <w:p w:rsidR="00553F3D" w:rsidRPr="00553F3D" w:rsidRDefault="00553F3D" w:rsidP="00553F3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ru-RU"/>
        </w:rPr>
      </w:pPr>
      <w:r w:rsidRPr="00553F3D">
        <w:rPr>
          <w:rFonts w:eastAsia="Times New Roman" w:cstheme="minorHAnsi"/>
          <w:b/>
          <w:bCs/>
          <w:sz w:val="24"/>
          <w:szCs w:val="24"/>
          <w:lang w:eastAsia="ru-RU"/>
        </w:rPr>
        <w:t>Эконом-серия</w:t>
      </w:r>
      <w:r w:rsidRPr="00553F3D">
        <w:rPr>
          <w:rFonts w:eastAsia="Times New Roman" w:cstheme="minorHAnsi"/>
          <w:sz w:val="24"/>
          <w:szCs w:val="24"/>
          <w:lang w:eastAsia="ru-RU"/>
        </w:rPr>
        <w:t xml:space="preserve"> — облегчённый профиль, базовая палуба. Для разовых проектов или малых объёмов.</w:t>
      </w:r>
    </w:p>
    <w:p w:rsidR="00553F3D" w:rsidRPr="00553F3D" w:rsidRDefault="00553F3D" w:rsidP="00553F3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ru-RU"/>
        </w:rPr>
      </w:pPr>
      <w:r w:rsidRPr="00553F3D">
        <w:rPr>
          <w:rFonts w:eastAsia="Times New Roman" w:cstheme="minorHAnsi"/>
          <w:b/>
          <w:bCs/>
          <w:sz w:val="24"/>
          <w:szCs w:val="24"/>
          <w:lang w:eastAsia="ru-RU"/>
        </w:rPr>
        <w:t>Крупнопанельная (крановая) система</w:t>
      </w:r>
      <w:r w:rsidRPr="00553F3D">
        <w:rPr>
          <w:rFonts w:eastAsia="Times New Roman" w:cstheme="minorHAnsi"/>
          <w:sz w:val="24"/>
          <w:szCs w:val="24"/>
          <w:lang w:eastAsia="ru-RU"/>
        </w:rPr>
        <w:t xml:space="preserve"> — укрупнённые щиты для кранового монтажа на крупных объектах. Сокращает количество стыков и время сборки.</w:t>
      </w:r>
    </w:p>
    <w:p w:rsidR="00553F3D" w:rsidRPr="00553F3D" w:rsidRDefault="00553F3D" w:rsidP="00553F3D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ru-RU"/>
        </w:rPr>
      </w:pPr>
      <w:r w:rsidRPr="00553F3D">
        <w:rPr>
          <w:rFonts w:eastAsia="Times New Roman" w:cstheme="minorHAnsi"/>
          <w:b/>
          <w:bCs/>
          <w:sz w:val="24"/>
          <w:szCs w:val="24"/>
          <w:lang w:eastAsia="ru-RU"/>
        </w:rPr>
        <w:t>Состав системы:</w:t>
      </w:r>
    </w:p>
    <w:p w:rsidR="00553F3D" w:rsidRPr="00553F3D" w:rsidRDefault="00553F3D" w:rsidP="00553F3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ru-RU"/>
        </w:rPr>
      </w:pPr>
      <w:r w:rsidRPr="00553F3D">
        <w:rPr>
          <w:rFonts w:eastAsia="Times New Roman" w:cstheme="minorHAnsi"/>
          <w:b/>
          <w:bCs/>
          <w:sz w:val="24"/>
          <w:szCs w:val="24"/>
          <w:lang w:eastAsia="ru-RU"/>
        </w:rPr>
        <w:t>Линейные щиты</w:t>
      </w:r>
      <w:r w:rsidRPr="00553F3D">
        <w:rPr>
          <w:rFonts w:eastAsia="Times New Roman" w:cstheme="minorHAnsi"/>
          <w:sz w:val="24"/>
          <w:szCs w:val="24"/>
          <w:lang w:eastAsia="ru-RU"/>
        </w:rPr>
        <w:t xml:space="preserve"> — от 0,20 до 1,20 м по ширине, высота 1,2–3,3 м. Каркас из алюминиевого профиля 140×60 мм, палуба — ламинированная фанера 18 мм.</w:t>
      </w:r>
    </w:p>
    <w:p w:rsidR="00553F3D" w:rsidRPr="00553F3D" w:rsidRDefault="00553F3D" w:rsidP="00553F3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ru-RU"/>
        </w:rPr>
      </w:pPr>
      <w:r w:rsidRPr="00553F3D">
        <w:rPr>
          <w:rFonts w:eastAsia="Times New Roman" w:cstheme="minorHAnsi"/>
          <w:b/>
          <w:bCs/>
          <w:sz w:val="24"/>
          <w:szCs w:val="24"/>
          <w:lang w:eastAsia="ru-RU"/>
        </w:rPr>
        <w:t>Угловые элементы</w:t>
      </w:r>
      <w:r w:rsidRPr="00553F3D">
        <w:rPr>
          <w:rFonts w:eastAsia="Times New Roman" w:cstheme="minorHAnsi"/>
          <w:sz w:val="24"/>
          <w:szCs w:val="24"/>
          <w:lang w:eastAsia="ru-RU"/>
        </w:rPr>
        <w:t xml:space="preserve"> — наружные и внутренние, шарнирные и фиксированные, размеры под заказ.</w:t>
      </w:r>
    </w:p>
    <w:p w:rsidR="00553F3D" w:rsidRPr="00553F3D" w:rsidRDefault="00553F3D" w:rsidP="00553F3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ru-RU"/>
        </w:rPr>
      </w:pPr>
      <w:r w:rsidRPr="00553F3D">
        <w:rPr>
          <w:rFonts w:eastAsia="Times New Roman" w:cstheme="minorHAnsi"/>
          <w:b/>
          <w:bCs/>
          <w:sz w:val="24"/>
          <w:szCs w:val="24"/>
          <w:lang w:eastAsia="ru-RU"/>
        </w:rPr>
        <w:t>Доборы</w:t>
      </w:r>
      <w:r w:rsidRPr="00553F3D">
        <w:rPr>
          <w:rFonts w:eastAsia="Times New Roman" w:cstheme="minorHAnsi"/>
          <w:sz w:val="24"/>
          <w:szCs w:val="24"/>
          <w:lang w:eastAsia="ru-RU"/>
        </w:rPr>
        <w:t xml:space="preserve"> — ½ высоты основного щита для наращивания стен любой высоты.</w:t>
      </w:r>
    </w:p>
    <w:p w:rsidR="00553F3D" w:rsidRPr="00553F3D" w:rsidRDefault="00553F3D" w:rsidP="00553F3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ru-RU"/>
        </w:rPr>
      </w:pPr>
      <w:r w:rsidRPr="00553F3D">
        <w:rPr>
          <w:rFonts w:eastAsia="Times New Roman" w:cstheme="minorHAnsi"/>
          <w:b/>
          <w:bCs/>
          <w:sz w:val="24"/>
          <w:szCs w:val="24"/>
          <w:lang w:eastAsia="ru-RU"/>
        </w:rPr>
        <w:t>Стяжные винты</w:t>
      </w:r>
      <w:r w:rsidRPr="00553F3D">
        <w:rPr>
          <w:rFonts w:eastAsia="Times New Roman" w:cstheme="minorHAnsi"/>
          <w:sz w:val="24"/>
          <w:szCs w:val="24"/>
          <w:lang w:eastAsia="ru-RU"/>
        </w:rPr>
        <w:t xml:space="preserve"> — усиленные, рассчитанные на давление до 80 кПа. Самые прочные стяжки в своём классе. </w:t>
      </w:r>
      <w:r w:rsidR="001C5818" w:rsidRPr="00553F3D">
        <w:rPr>
          <w:rFonts w:eastAsia="Times New Roman" w:cstheme="minorHAnsi"/>
          <w:sz w:val="24"/>
          <w:szCs w:val="24"/>
          <w:lang w:eastAsia="ru-RU"/>
        </w:rPr>
        <w:t xml:space="preserve"> </w:t>
      </w:r>
    </w:p>
    <w:p w:rsidR="00553F3D" w:rsidRPr="00553F3D" w:rsidRDefault="00553F3D" w:rsidP="00553F3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ru-RU"/>
        </w:rPr>
      </w:pPr>
      <w:r w:rsidRPr="00553F3D">
        <w:rPr>
          <w:rFonts w:eastAsia="Times New Roman" w:cstheme="minorHAnsi"/>
          <w:b/>
          <w:bCs/>
          <w:sz w:val="24"/>
          <w:szCs w:val="24"/>
          <w:lang w:eastAsia="ru-RU"/>
        </w:rPr>
        <w:t>Подкосы, подмости, замковые соединения</w:t>
      </w:r>
      <w:r w:rsidRPr="00553F3D">
        <w:rPr>
          <w:rFonts w:eastAsia="Times New Roman" w:cstheme="minorHAnsi"/>
          <w:sz w:val="24"/>
          <w:szCs w:val="24"/>
          <w:lang w:eastAsia="ru-RU"/>
        </w:rPr>
        <w:t xml:space="preserve"> — полный набор комплектующих.</w:t>
      </w:r>
    </w:p>
    <w:p w:rsidR="00553F3D" w:rsidRPr="00553F3D" w:rsidRDefault="00553F3D" w:rsidP="00553F3D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ru-RU"/>
        </w:rPr>
      </w:pPr>
      <w:r w:rsidRPr="00553F3D">
        <w:rPr>
          <w:rFonts w:eastAsia="Times New Roman" w:cstheme="minorHAnsi"/>
          <w:b/>
          <w:bCs/>
          <w:sz w:val="24"/>
          <w:szCs w:val="24"/>
          <w:lang w:eastAsia="ru-RU"/>
        </w:rPr>
        <w:t>Технические характеристики: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65"/>
        <w:gridCol w:w="6525"/>
      </w:tblGrid>
      <w:tr w:rsidR="00553F3D" w:rsidRPr="00553F3D" w:rsidTr="00553F3D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553F3D" w:rsidRPr="00553F3D" w:rsidRDefault="00553F3D" w:rsidP="00553F3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ru-RU"/>
              </w:rPr>
            </w:pPr>
            <w:r w:rsidRPr="00553F3D">
              <w:rPr>
                <w:rFonts w:eastAsia="Times New Roman" w:cstheme="minorHAnsi"/>
                <w:b/>
                <w:bCs/>
                <w:sz w:val="24"/>
                <w:szCs w:val="24"/>
                <w:lang w:eastAsia="ru-RU"/>
              </w:rPr>
              <w:t>Параметр</w:t>
            </w:r>
          </w:p>
        </w:tc>
        <w:tc>
          <w:tcPr>
            <w:tcW w:w="0" w:type="auto"/>
            <w:vAlign w:val="center"/>
            <w:hideMark/>
          </w:tcPr>
          <w:p w:rsidR="00553F3D" w:rsidRPr="00553F3D" w:rsidRDefault="00553F3D" w:rsidP="00553F3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ru-RU"/>
              </w:rPr>
            </w:pPr>
            <w:r w:rsidRPr="00553F3D">
              <w:rPr>
                <w:rFonts w:eastAsia="Times New Roman" w:cstheme="minorHAnsi"/>
                <w:b/>
                <w:bCs/>
                <w:sz w:val="24"/>
                <w:szCs w:val="24"/>
                <w:lang w:eastAsia="ru-RU"/>
              </w:rPr>
              <w:t>Значение</w:t>
            </w:r>
          </w:p>
        </w:tc>
      </w:tr>
      <w:tr w:rsidR="00553F3D" w:rsidRPr="00553F3D" w:rsidTr="00553F3D">
        <w:trPr>
          <w:tblCellSpacing w:w="15" w:type="dxa"/>
        </w:trPr>
        <w:tc>
          <w:tcPr>
            <w:tcW w:w="0" w:type="auto"/>
            <w:vAlign w:val="center"/>
            <w:hideMark/>
          </w:tcPr>
          <w:p w:rsidR="00553F3D" w:rsidRPr="00553F3D" w:rsidRDefault="00553F3D" w:rsidP="00553F3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553F3D">
              <w:rPr>
                <w:rFonts w:eastAsia="Times New Roman" w:cstheme="minorHAnsi"/>
                <w:sz w:val="24"/>
                <w:szCs w:val="24"/>
                <w:lang w:eastAsia="ru-RU"/>
              </w:rPr>
              <w:t>Материал каркаса</w:t>
            </w:r>
          </w:p>
        </w:tc>
        <w:tc>
          <w:tcPr>
            <w:tcW w:w="0" w:type="auto"/>
            <w:vAlign w:val="center"/>
            <w:hideMark/>
          </w:tcPr>
          <w:p w:rsidR="00553F3D" w:rsidRPr="00553F3D" w:rsidRDefault="00553F3D" w:rsidP="00553F3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553F3D">
              <w:rPr>
                <w:rFonts w:eastAsia="Times New Roman" w:cstheme="minorHAnsi"/>
                <w:sz w:val="24"/>
                <w:szCs w:val="24"/>
                <w:lang w:eastAsia="ru-RU"/>
              </w:rPr>
              <w:t>Алюминиевый сплав 6061-T6</w:t>
            </w:r>
          </w:p>
        </w:tc>
      </w:tr>
      <w:tr w:rsidR="00553F3D" w:rsidRPr="00553F3D" w:rsidTr="00553F3D">
        <w:trPr>
          <w:tblCellSpacing w:w="15" w:type="dxa"/>
        </w:trPr>
        <w:tc>
          <w:tcPr>
            <w:tcW w:w="0" w:type="auto"/>
            <w:vAlign w:val="center"/>
            <w:hideMark/>
          </w:tcPr>
          <w:p w:rsidR="00553F3D" w:rsidRPr="00553F3D" w:rsidRDefault="00553F3D" w:rsidP="00553F3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553F3D">
              <w:rPr>
                <w:rFonts w:eastAsia="Times New Roman" w:cstheme="minorHAnsi"/>
                <w:sz w:val="24"/>
                <w:szCs w:val="24"/>
                <w:lang w:eastAsia="ru-RU"/>
              </w:rPr>
              <w:t>Толщина стенки профиля</w:t>
            </w:r>
          </w:p>
        </w:tc>
        <w:tc>
          <w:tcPr>
            <w:tcW w:w="0" w:type="auto"/>
            <w:vAlign w:val="center"/>
            <w:hideMark/>
          </w:tcPr>
          <w:p w:rsidR="00553F3D" w:rsidRPr="00553F3D" w:rsidRDefault="00553F3D" w:rsidP="00553F3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553F3D">
              <w:rPr>
                <w:rFonts w:eastAsia="Times New Roman" w:cstheme="minorHAnsi"/>
                <w:sz w:val="24"/>
                <w:szCs w:val="24"/>
                <w:lang w:eastAsia="ru-RU"/>
              </w:rPr>
              <w:t>4 мм</w:t>
            </w:r>
          </w:p>
        </w:tc>
      </w:tr>
      <w:tr w:rsidR="00553F3D" w:rsidRPr="00553F3D" w:rsidTr="00553F3D">
        <w:trPr>
          <w:tblCellSpacing w:w="15" w:type="dxa"/>
        </w:trPr>
        <w:tc>
          <w:tcPr>
            <w:tcW w:w="0" w:type="auto"/>
            <w:vAlign w:val="center"/>
            <w:hideMark/>
          </w:tcPr>
          <w:p w:rsidR="00553F3D" w:rsidRPr="00553F3D" w:rsidRDefault="00553F3D" w:rsidP="00553F3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553F3D">
              <w:rPr>
                <w:rFonts w:eastAsia="Times New Roman" w:cstheme="minorHAnsi"/>
                <w:sz w:val="24"/>
                <w:szCs w:val="24"/>
                <w:lang w:eastAsia="ru-RU"/>
              </w:rPr>
              <w:t>Допустимая нагрузка</w:t>
            </w:r>
          </w:p>
        </w:tc>
        <w:tc>
          <w:tcPr>
            <w:tcW w:w="0" w:type="auto"/>
            <w:vAlign w:val="center"/>
            <w:hideMark/>
          </w:tcPr>
          <w:p w:rsidR="00553F3D" w:rsidRPr="00553F3D" w:rsidRDefault="00553F3D" w:rsidP="00553F3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553F3D">
              <w:rPr>
                <w:rFonts w:eastAsia="Times New Roman" w:cstheme="minorHAnsi"/>
                <w:sz w:val="24"/>
                <w:szCs w:val="24"/>
                <w:lang w:eastAsia="ru-RU"/>
              </w:rPr>
              <w:t>до 80 кПа (8 т/м²)</w:t>
            </w:r>
          </w:p>
        </w:tc>
      </w:tr>
      <w:tr w:rsidR="00553F3D" w:rsidRPr="00553F3D" w:rsidTr="00553F3D">
        <w:trPr>
          <w:tblCellSpacing w:w="15" w:type="dxa"/>
        </w:trPr>
        <w:tc>
          <w:tcPr>
            <w:tcW w:w="0" w:type="auto"/>
            <w:vAlign w:val="center"/>
            <w:hideMark/>
          </w:tcPr>
          <w:p w:rsidR="00553F3D" w:rsidRPr="00553F3D" w:rsidRDefault="00553F3D" w:rsidP="00553F3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553F3D">
              <w:rPr>
                <w:rFonts w:eastAsia="Times New Roman" w:cstheme="minorHAnsi"/>
                <w:sz w:val="24"/>
                <w:szCs w:val="24"/>
                <w:lang w:eastAsia="ru-RU"/>
              </w:rPr>
              <w:t>Вес 1 м²</w:t>
            </w:r>
          </w:p>
        </w:tc>
        <w:tc>
          <w:tcPr>
            <w:tcW w:w="0" w:type="auto"/>
            <w:vAlign w:val="center"/>
            <w:hideMark/>
          </w:tcPr>
          <w:p w:rsidR="00553F3D" w:rsidRPr="00553F3D" w:rsidRDefault="00553F3D" w:rsidP="00553F3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553F3D">
              <w:rPr>
                <w:rFonts w:eastAsia="Times New Roman" w:cstheme="minorHAnsi"/>
                <w:sz w:val="24"/>
                <w:szCs w:val="24"/>
                <w:lang w:eastAsia="ru-RU"/>
              </w:rPr>
              <w:t>22–35 кг (на 15–25% легче аналогов)</w:t>
            </w:r>
          </w:p>
        </w:tc>
      </w:tr>
      <w:tr w:rsidR="00553F3D" w:rsidRPr="00553F3D" w:rsidTr="00553F3D">
        <w:trPr>
          <w:tblCellSpacing w:w="15" w:type="dxa"/>
        </w:trPr>
        <w:tc>
          <w:tcPr>
            <w:tcW w:w="0" w:type="auto"/>
            <w:vAlign w:val="center"/>
            <w:hideMark/>
          </w:tcPr>
          <w:p w:rsidR="00553F3D" w:rsidRPr="00553F3D" w:rsidRDefault="00553F3D" w:rsidP="00553F3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553F3D">
              <w:rPr>
                <w:rFonts w:eastAsia="Times New Roman" w:cstheme="minorHAnsi"/>
                <w:sz w:val="24"/>
                <w:szCs w:val="24"/>
                <w:lang w:eastAsia="ru-RU"/>
              </w:rPr>
              <w:t>Оборачиваемость каркаса</w:t>
            </w:r>
          </w:p>
        </w:tc>
        <w:tc>
          <w:tcPr>
            <w:tcW w:w="0" w:type="auto"/>
            <w:vAlign w:val="center"/>
            <w:hideMark/>
          </w:tcPr>
          <w:p w:rsidR="00553F3D" w:rsidRPr="00553F3D" w:rsidRDefault="00553F3D" w:rsidP="00553F3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553F3D">
              <w:rPr>
                <w:rFonts w:eastAsia="Times New Roman" w:cstheme="minorHAnsi"/>
                <w:sz w:val="24"/>
                <w:szCs w:val="24"/>
                <w:lang w:eastAsia="ru-RU"/>
              </w:rPr>
              <w:t>2500–3000+ циклов</w:t>
            </w:r>
          </w:p>
        </w:tc>
      </w:tr>
      <w:tr w:rsidR="00553F3D" w:rsidRPr="00553F3D" w:rsidTr="00553F3D">
        <w:trPr>
          <w:tblCellSpacing w:w="15" w:type="dxa"/>
        </w:trPr>
        <w:tc>
          <w:tcPr>
            <w:tcW w:w="0" w:type="auto"/>
            <w:vAlign w:val="center"/>
            <w:hideMark/>
          </w:tcPr>
          <w:p w:rsidR="00553F3D" w:rsidRPr="00553F3D" w:rsidRDefault="00553F3D" w:rsidP="00553F3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553F3D">
              <w:rPr>
                <w:rFonts w:eastAsia="Times New Roman" w:cstheme="minorHAnsi"/>
                <w:sz w:val="24"/>
                <w:szCs w:val="24"/>
                <w:lang w:eastAsia="ru-RU"/>
              </w:rPr>
              <w:t>Оборачиваемость палубы</w:t>
            </w:r>
          </w:p>
        </w:tc>
        <w:tc>
          <w:tcPr>
            <w:tcW w:w="0" w:type="auto"/>
            <w:vAlign w:val="center"/>
            <w:hideMark/>
          </w:tcPr>
          <w:p w:rsidR="00553F3D" w:rsidRPr="00553F3D" w:rsidRDefault="00553F3D" w:rsidP="00553F3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553F3D">
              <w:rPr>
                <w:rFonts w:eastAsia="Times New Roman" w:cstheme="minorHAnsi"/>
                <w:sz w:val="24"/>
                <w:szCs w:val="24"/>
                <w:lang w:eastAsia="ru-RU"/>
              </w:rPr>
              <w:t>60–80 циклов (двусторонняя)</w:t>
            </w:r>
          </w:p>
        </w:tc>
      </w:tr>
      <w:tr w:rsidR="00553F3D" w:rsidRPr="00553F3D" w:rsidTr="00553F3D">
        <w:trPr>
          <w:tblCellSpacing w:w="15" w:type="dxa"/>
        </w:trPr>
        <w:tc>
          <w:tcPr>
            <w:tcW w:w="0" w:type="auto"/>
            <w:vAlign w:val="center"/>
            <w:hideMark/>
          </w:tcPr>
          <w:p w:rsidR="00553F3D" w:rsidRPr="00553F3D" w:rsidRDefault="00553F3D" w:rsidP="00553F3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553F3D">
              <w:rPr>
                <w:rFonts w:eastAsia="Times New Roman" w:cstheme="minorHAnsi"/>
                <w:sz w:val="24"/>
                <w:szCs w:val="24"/>
                <w:lang w:eastAsia="ru-RU"/>
              </w:rPr>
              <w:t>Толщина палубы</w:t>
            </w:r>
          </w:p>
        </w:tc>
        <w:tc>
          <w:tcPr>
            <w:tcW w:w="0" w:type="auto"/>
            <w:vAlign w:val="center"/>
            <w:hideMark/>
          </w:tcPr>
          <w:p w:rsidR="00553F3D" w:rsidRPr="00553F3D" w:rsidRDefault="00553F3D" w:rsidP="00553F3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553F3D">
              <w:rPr>
                <w:rFonts w:eastAsia="Times New Roman" w:cstheme="minorHAnsi"/>
                <w:sz w:val="24"/>
                <w:szCs w:val="24"/>
                <w:lang w:eastAsia="ru-RU"/>
              </w:rPr>
              <w:t>18 мм, ламинат 220 г/м²</w:t>
            </w:r>
          </w:p>
        </w:tc>
      </w:tr>
      <w:tr w:rsidR="00553F3D" w:rsidRPr="00553F3D" w:rsidTr="00553F3D">
        <w:trPr>
          <w:tblCellSpacing w:w="15" w:type="dxa"/>
        </w:trPr>
        <w:tc>
          <w:tcPr>
            <w:tcW w:w="0" w:type="auto"/>
            <w:vAlign w:val="center"/>
            <w:hideMark/>
          </w:tcPr>
          <w:p w:rsidR="00553F3D" w:rsidRPr="00553F3D" w:rsidRDefault="00553F3D" w:rsidP="00553F3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553F3D">
              <w:rPr>
                <w:rFonts w:eastAsia="Times New Roman" w:cstheme="minorHAnsi"/>
                <w:sz w:val="24"/>
                <w:szCs w:val="24"/>
                <w:lang w:eastAsia="ru-RU"/>
              </w:rPr>
              <w:t>Макс. прогиб под нагрузкой</w:t>
            </w:r>
          </w:p>
        </w:tc>
        <w:tc>
          <w:tcPr>
            <w:tcW w:w="0" w:type="auto"/>
            <w:vAlign w:val="center"/>
            <w:hideMark/>
          </w:tcPr>
          <w:p w:rsidR="00553F3D" w:rsidRPr="00553F3D" w:rsidRDefault="00553F3D" w:rsidP="00553F3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553F3D">
              <w:rPr>
                <w:rFonts w:eastAsia="Times New Roman" w:cstheme="minorHAnsi"/>
                <w:sz w:val="24"/>
                <w:szCs w:val="24"/>
                <w:lang w:eastAsia="ru-RU"/>
              </w:rPr>
              <w:t>1/400</w:t>
            </w:r>
          </w:p>
        </w:tc>
      </w:tr>
      <w:tr w:rsidR="00553F3D" w:rsidRPr="00553F3D" w:rsidTr="00553F3D">
        <w:trPr>
          <w:tblCellSpacing w:w="15" w:type="dxa"/>
        </w:trPr>
        <w:tc>
          <w:tcPr>
            <w:tcW w:w="0" w:type="auto"/>
            <w:vAlign w:val="center"/>
            <w:hideMark/>
          </w:tcPr>
          <w:p w:rsidR="00553F3D" w:rsidRPr="00553F3D" w:rsidRDefault="00553F3D" w:rsidP="00553F3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553F3D">
              <w:rPr>
                <w:rFonts w:eastAsia="Times New Roman" w:cstheme="minorHAnsi"/>
                <w:sz w:val="24"/>
                <w:szCs w:val="24"/>
                <w:lang w:eastAsia="ru-RU"/>
              </w:rPr>
              <w:lastRenderedPageBreak/>
              <w:t>Класс точности</w:t>
            </w:r>
          </w:p>
        </w:tc>
        <w:tc>
          <w:tcPr>
            <w:tcW w:w="0" w:type="auto"/>
            <w:vAlign w:val="center"/>
            <w:hideMark/>
          </w:tcPr>
          <w:p w:rsidR="00553F3D" w:rsidRPr="00553F3D" w:rsidRDefault="00553F3D" w:rsidP="00553F3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553F3D">
              <w:rPr>
                <w:rFonts w:eastAsia="Times New Roman" w:cstheme="minorHAnsi"/>
                <w:sz w:val="24"/>
                <w:szCs w:val="24"/>
                <w:lang w:eastAsia="ru-RU"/>
              </w:rPr>
              <w:t>1 класс по ГОСТ Р 52085-2003</w:t>
            </w:r>
          </w:p>
        </w:tc>
      </w:tr>
      <w:tr w:rsidR="00553F3D" w:rsidRPr="00553F3D" w:rsidTr="00553F3D">
        <w:trPr>
          <w:tblCellSpacing w:w="15" w:type="dxa"/>
        </w:trPr>
        <w:tc>
          <w:tcPr>
            <w:tcW w:w="0" w:type="auto"/>
            <w:vAlign w:val="center"/>
            <w:hideMark/>
          </w:tcPr>
          <w:p w:rsidR="00553F3D" w:rsidRPr="00553F3D" w:rsidRDefault="00553F3D" w:rsidP="00553F3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553F3D">
              <w:rPr>
                <w:rFonts w:eastAsia="Times New Roman" w:cstheme="minorHAnsi"/>
                <w:sz w:val="24"/>
                <w:szCs w:val="24"/>
                <w:lang w:eastAsia="ru-RU"/>
              </w:rPr>
              <w:t>Крепёж</w:t>
            </w:r>
          </w:p>
        </w:tc>
        <w:tc>
          <w:tcPr>
            <w:tcW w:w="0" w:type="auto"/>
            <w:vAlign w:val="center"/>
            <w:hideMark/>
          </w:tcPr>
          <w:p w:rsidR="00553F3D" w:rsidRPr="00553F3D" w:rsidRDefault="00553F3D" w:rsidP="00553F3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553F3D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Интегрированный поворотный замок / </w:t>
            </w:r>
            <w:proofErr w:type="spellStart"/>
            <w:r w:rsidRPr="00553F3D">
              <w:rPr>
                <w:rFonts w:eastAsia="Times New Roman" w:cstheme="minorHAnsi"/>
                <w:sz w:val="24"/>
                <w:szCs w:val="24"/>
                <w:lang w:eastAsia="ru-RU"/>
              </w:rPr>
              <w:t>штифт+клин</w:t>
            </w:r>
            <w:proofErr w:type="spellEnd"/>
            <w:r w:rsidRPr="00553F3D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(на выбор)</w:t>
            </w:r>
          </w:p>
        </w:tc>
      </w:tr>
      <w:tr w:rsidR="00553F3D" w:rsidRPr="00553F3D" w:rsidTr="00553F3D">
        <w:trPr>
          <w:tblCellSpacing w:w="15" w:type="dxa"/>
        </w:trPr>
        <w:tc>
          <w:tcPr>
            <w:tcW w:w="0" w:type="auto"/>
            <w:vAlign w:val="center"/>
            <w:hideMark/>
          </w:tcPr>
          <w:p w:rsidR="00553F3D" w:rsidRPr="00553F3D" w:rsidRDefault="00553F3D" w:rsidP="00553F3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553F3D">
              <w:rPr>
                <w:rFonts w:eastAsia="Times New Roman" w:cstheme="minorHAnsi"/>
                <w:sz w:val="24"/>
                <w:szCs w:val="24"/>
                <w:lang w:eastAsia="ru-RU"/>
              </w:rPr>
              <w:t>Уплотнение стыков</w:t>
            </w:r>
          </w:p>
        </w:tc>
        <w:tc>
          <w:tcPr>
            <w:tcW w:w="0" w:type="auto"/>
            <w:vAlign w:val="center"/>
            <w:hideMark/>
          </w:tcPr>
          <w:p w:rsidR="00553F3D" w:rsidRPr="00553F3D" w:rsidRDefault="00553F3D" w:rsidP="00553F3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553F3D">
              <w:rPr>
                <w:rFonts w:eastAsia="Times New Roman" w:cstheme="minorHAnsi"/>
                <w:sz w:val="24"/>
                <w:szCs w:val="24"/>
                <w:lang w:eastAsia="ru-RU"/>
              </w:rPr>
              <w:t>Интегрированная эластичная боковая планка</w:t>
            </w:r>
          </w:p>
        </w:tc>
      </w:tr>
      <w:tr w:rsidR="00553F3D" w:rsidRPr="00553F3D" w:rsidTr="00553F3D">
        <w:trPr>
          <w:tblCellSpacing w:w="15" w:type="dxa"/>
        </w:trPr>
        <w:tc>
          <w:tcPr>
            <w:tcW w:w="0" w:type="auto"/>
            <w:vAlign w:val="center"/>
            <w:hideMark/>
          </w:tcPr>
          <w:p w:rsidR="00553F3D" w:rsidRPr="00553F3D" w:rsidRDefault="00553F3D" w:rsidP="00553F3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553F3D">
              <w:rPr>
                <w:rFonts w:eastAsia="Times New Roman" w:cstheme="minorHAnsi"/>
                <w:sz w:val="24"/>
                <w:szCs w:val="24"/>
                <w:lang w:eastAsia="ru-RU"/>
              </w:rPr>
              <w:t>Высота щитов</w:t>
            </w:r>
          </w:p>
        </w:tc>
        <w:tc>
          <w:tcPr>
            <w:tcW w:w="0" w:type="auto"/>
            <w:vAlign w:val="center"/>
            <w:hideMark/>
          </w:tcPr>
          <w:p w:rsidR="00553F3D" w:rsidRPr="00553F3D" w:rsidRDefault="00553F3D" w:rsidP="00553F3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553F3D">
              <w:rPr>
                <w:rFonts w:eastAsia="Times New Roman" w:cstheme="minorHAnsi"/>
                <w:sz w:val="24"/>
                <w:szCs w:val="24"/>
                <w:lang w:eastAsia="ru-RU"/>
              </w:rPr>
              <w:t>1,2 / 1,5 / 1,8 / 2,5 / 2,7 / 3,0 / 3,3 м</w:t>
            </w:r>
          </w:p>
        </w:tc>
      </w:tr>
      <w:tr w:rsidR="00553F3D" w:rsidRPr="00553F3D" w:rsidTr="00553F3D">
        <w:trPr>
          <w:tblCellSpacing w:w="15" w:type="dxa"/>
        </w:trPr>
        <w:tc>
          <w:tcPr>
            <w:tcW w:w="0" w:type="auto"/>
            <w:vAlign w:val="center"/>
            <w:hideMark/>
          </w:tcPr>
          <w:p w:rsidR="00553F3D" w:rsidRPr="00553F3D" w:rsidRDefault="00553F3D" w:rsidP="00553F3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553F3D">
              <w:rPr>
                <w:rFonts w:eastAsia="Times New Roman" w:cstheme="minorHAnsi"/>
                <w:sz w:val="24"/>
                <w:szCs w:val="24"/>
                <w:lang w:eastAsia="ru-RU"/>
              </w:rPr>
              <w:t>Ширина щитов</w:t>
            </w:r>
          </w:p>
        </w:tc>
        <w:tc>
          <w:tcPr>
            <w:tcW w:w="0" w:type="auto"/>
            <w:vAlign w:val="center"/>
            <w:hideMark/>
          </w:tcPr>
          <w:p w:rsidR="00553F3D" w:rsidRPr="00553F3D" w:rsidRDefault="00553F3D" w:rsidP="00553F3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553F3D">
              <w:rPr>
                <w:rFonts w:eastAsia="Times New Roman" w:cstheme="minorHAnsi"/>
                <w:sz w:val="24"/>
                <w:szCs w:val="24"/>
                <w:lang w:eastAsia="ru-RU"/>
              </w:rPr>
              <w:t>от 0,20 до 1,20 м, кратно 10 см</w:t>
            </w:r>
          </w:p>
        </w:tc>
      </w:tr>
    </w:tbl>
    <w:p w:rsidR="00553F3D" w:rsidRPr="00553F3D" w:rsidRDefault="00553F3D" w:rsidP="00553F3D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ru-RU"/>
        </w:rPr>
      </w:pPr>
      <w:r w:rsidRPr="00553F3D">
        <w:rPr>
          <w:rFonts w:eastAsia="Times New Roman" w:cstheme="minorHAnsi"/>
          <w:b/>
          <w:bCs/>
          <w:sz w:val="24"/>
          <w:szCs w:val="24"/>
          <w:lang w:eastAsia="ru-RU"/>
        </w:rPr>
        <w:t>Особенности применения штучных материалов.</w:t>
      </w:r>
      <w:r w:rsidRPr="00553F3D">
        <w:rPr>
          <w:rFonts w:eastAsia="Times New Roman" w:cstheme="minorHAnsi"/>
          <w:sz w:val="24"/>
          <w:szCs w:val="24"/>
          <w:lang w:eastAsia="ru-RU"/>
        </w:rPr>
        <w:t xml:space="preserve"> Лёгкие бетоны (пенобетон, </w:t>
      </w:r>
      <w:proofErr w:type="spellStart"/>
      <w:r w:rsidRPr="00553F3D">
        <w:rPr>
          <w:rFonts w:eastAsia="Times New Roman" w:cstheme="minorHAnsi"/>
          <w:sz w:val="24"/>
          <w:szCs w:val="24"/>
          <w:lang w:eastAsia="ru-RU"/>
        </w:rPr>
        <w:t>полистиролбетон</w:t>
      </w:r>
      <w:proofErr w:type="spellEnd"/>
      <w:r w:rsidRPr="00553F3D">
        <w:rPr>
          <w:rFonts w:eastAsia="Times New Roman" w:cstheme="minorHAnsi"/>
          <w:sz w:val="24"/>
          <w:szCs w:val="24"/>
          <w:lang w:eastAsia="ru-RU"/>
        </w:rPr>
        <w:t>, керамзитобетон) имеют плотность 300–1000 кг/м³ и пониженное давление на стенки опалубки. Это значит, что алюминиевые щиты работают с двукратным запасом по нагрузке, а заливка ведётся на большую высоту за один приём — до 1 м за цикл без риска деформации.</w:t>
      </w:r>
    </w:p>
    <w:p w:rsidR="00553F3D" w:rsidRPr="00553F3D" w:rsidRDefault="00553F3D" w:rsidP="00553F3D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ru-RU"/>
        </w:rPr>
      </w:pPr>
      <w:r w:rsidRPr="00553F3D">
        <w:rPr>
          <w:rFonts w:eastAsia="Times New Roman" w:cstheme="minorHAnsi"/>
          <w:b/>
          <w:bCs/>
          <w:sz w:val="24"/>
          <w:szCs w:val="24"/>
          <w:lang w:eastAsia="ru-RU"/>
        </w:rPr>
        <w:t>Производим щиты любых типоразмеров под проект.</w:t>
      </w:r>
      <w:r w:rsidRPr="00553F3D">
        <w:rPr>
          <w:rFonts w:eastAsia="Times New Roman" w:cstheme="minorHAnsi"/>
          <w:sz w:val="24"/>
          <w:szCs w:val="24"/>
          <w:lang w:eastAsia="ru-RU"/>
        </w:rPr>
        <w:t xml:space="preserve"> Размерный ряд кратен сантиметру; нестандартные конфигурации — по чертежам заказчика. Перед отгрузкой проводим сборку-проверку (</w:t>
      </w:r>
      <w:proofErr w:type="spellStart"/>
      <w:r w:rsidRPr="00553F3D">
        <w:rPr>
          <w:rFonts w:eastAsia="Times New Roman" w:cstheme="minorHAnsi"/>
          <w:sz w:val="24"/>
          <w:szCs w:val="24"/>
          <w:lang w:eastAsia="ru-RU"/>
        </w:rPr>
        <w:t>mock-up</w:t>
      </w:r>
      <w:proofErr w:type="spellEnd"/>
      <w:r w:rsidRPr="00553F3D">
        <w:rPr>
          <w:rFonts w:eastAsia="Times New Roman" w:cstheme="minorHAnsi"/>
          <w:sz w:val="24"/>
          <w:szCs w:val="24"/>
          <w:lang w:eastAsia="ru-RU"/>
        </w:rPr>
        <w:t>) на заводе, чтобы исключить несовпадение отверстий и стыков на стройплощадке.</w:t>
      </w:r>
    </w:p>
    <w:p w:rsidR="00553F3D" w:rsidRPr="00553F3D" w:rsidRDefault="00553F3D" w:rsidP="00553F3D">
      <w:pPr>
        <w:spacing w:after="0" w:line="240" w:lineRule="auto"/>
        <w:rPr>
          <w:rFonts w:eastAsia="Times New Roman" w:cstheme="minorHAnsi"/>
          <w:sz w:val="24"/>
          <w:szCs w:val="24"/>
          <w:lang w:eastAsia="ru-RU"/>
        </w:rPr>
      </w:pPr>
      <w:r w:rsidRPr="00553F3D">
        <w:rPr>
          <w:rFonts w:eastAsia="Times New Roman" w:cstheme="minorHAnsi"/>
          <w:sz w:val="24"/>
          <w:szCs w:val="24"/>
          <w:lang w:eastAsia="ru-RU"/>
        </w:rPr>
        <w:pict>
          <v:rect id="_x0000_i1031" style="width:0;height:1.5pt" o:hralign="center" o:hrstd="t" o:hr="t" fillcolor="#a0a0a0" stroked="f"/>
        </w:pict>
      </w:r>
    </w:p>
    <w:p w:rsidR="00553F3D" w:rsidRPr="00553F3D" w:rsidRDefault="00553F3D" w:rsidP="00553F3D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color w:val="0070C0"/>
          <w:sz w:val="36"/>
          <w:szCs w:val="36"/>
          <w:lang w:eastAsia="ru-RU"/>
        </w:rPr>
      </w:pPr>
      <w:r w:rsidRPr="00553F3D">
        <w:rPr>
          <w:rFonts w:eastAsia="Times New Roman" w:cstheme="minorHAnsi"/>
          <w:b/>
          <w:bCs/>
          <w:color w:val="0070C0"/>
          <w:sz w:val="36"/>
          <w:szCs w:val="36"/>
          <w:lang w:eastAsia="ru-RU"/>
        </w:rPr>
        <w:t>Блок работы с возражениями</w:t>
      </w:r>
    </w:p>
    <w:p w:rsidR="00553F3D" w:rsidRPr="00553F3D" w:rsidRDefault="00553F3D" w:rsidP="00553F3D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7"/>
          <w:szCs w:val="27"/>
          <w:lang w:eastAsia="ru-RU"/>
        </w:rPr>
      </w:pPr>
      <w:r w:rsidRPr="00553F3D">
        <w:rPr>
          <w:rFonts w:eastAsia="Times New Roman" w:cstheme="minorHAnsi"/>
          <w:b/>
          <w:bCs/>
          <w:sz w:val="27"/>
          <w:szCs w:val="27"/>
          <w:lang w:eastAsia="ru-RU"/>
        </w:rPr>
        <w:t>Отвечаем на частые вопросы</w:t>
      </w:r>
    </w:p>
    <w:p w:rsidR="00553F3D" w:rsidRPr="00553F3D" w:rsidRDefault="00553F3D" w:rsidP="00553F3D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ru-RU"/>
        </w:rPr>
      </w:pPr>
      <w:r w:rsidRPr="00553F3D">
        <w:rPr>
          <w:rFonts w:eastAsia="Times New Roman" w:cstheme="minorHAnsi"/>
          <w:b/>
          <w:bCs/>
          <w:sz w:val="24"/>
          <w:szCs w:val="24"/>
          <w:lang w:eastAsia="ru-RU"/>
        </w:rPr>
        <w:t>«Алюминий мягче стали — не погнётся</w:t>
      </w:r>
      <w:proofErr w:type="gramStart"/>
      <w:r w:rsidRPr="00553F3D">
        <w:rPr>
          <w:rFonts w:eastAsia="Times New Roman" w:cstheme="minorHAnsi"/>
          <w:b/>
          <w:bCs/>
          <w:sz w:val="24"/>
          <w:szCs w:val="24"/>
          <w:lang w:eastAsia="ru-RU"/>
        </w:rPr>
        <w:t>?»</w:t>
      </w:r>
      <w:r w:rsidRPr="00553F3D">
        <w:rPr>
          <w:rFonts w:eastAsia="Times New Roman" w:cstheme="minorHAnsi"/>
          <w:sz w:val="24"/>
          <w:szCs w:val="24"/>
          <w:lang w:eastAsia="ru-RU"/>
        </w:rPr>
        <w:br/>
        <w:t>Алюминиевый</w:t>
      </w:r>
      <w:proofErr w:type="gramEnd"/>
      <w:r w:rsidRPr="00553F3D">
        <w:rPr>
          <w:rFonts w:eastAsia="Times New Roman" w:cstheme="minorHAnsi"/>
          <w:sz w:val="24"/>
          <w:szCs w:val="24"/>
          <w:lang w:eastAsia="ru-RU"/>
        </w:rPr>
        <w:t xml:space="preserve"> сплав 6061-T6 по удельной прочности не уступает конструкционной стали, а при равной несущей способности профиль в три раза легче. Профиль замкнутого сечения 140×60 мм с толщиной стенки 4 мм обеспечивает жёсткость, достаточную для давления 80 кПа. Угловые соединения выполнены из L-образных </w:t>
      </w:r>
      <w:proofErr w:type="spellStart"/>
      <w:r w:rsidRPr="00553F3D">
        <w:rPr>
          <w:rFonts w:eastAsia="Times New Roman" w:cstheme="minorHAnsi"/>
          <w:sz w:val="24"/>
          <w:szCs w:val="24"/>
          <w:lang w:eastAsia="ru-RU"/>
        </w:rPr>
        <w:t>экструдированных</w:t>
      </w:r>
      <w:proofErr w:type="spellEnd"/>
      <w:r w:rsidRPr="00553F3D">
        <w:rPr>
          <w:rFonts w:eastAsia="Times New Roman" w:cstheme="minorHAnsi"/>
          <w:sz w:val="24"/>
          <w:szCs w:val="24"/>
          <w:lang w:eastAsia="ru-RU"/>
        </w:rPr>
        <w:t xml:space="preserve"> элементов — углы щита прочнее, чем при сварке из отдельных листов. </w:t>
      </w:r>
      <w:r w:rsidR="001C5818" w:rsidRPr="00553F3D">
        <w:rPr>
          <w:rFonts w:eastAsia="Times New Roman" w:cstheme="minorHAnsi"/>
          <w:sz w:val="24"/>
          <w:szCs w:val="24"/>
          <w:lang w:eastAsia="ru-RU"/>
        </w:rPr>
        <w:t xml:space="preserve"> </w:t>
      </w:r>
    </w:p>
    <w:p w:rsidR="00553F3D" w:rsidRPr="00553F3D" w:rsidRDefault="00553F3D" w:rsidP="00553F3D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ru-RU"/>
        </w:rPr>
      </w:pPr>
      <w:r w:rsidRPr="00553F3D">
        <w:rPr>
          <w:rFonts w:eastAsia="Times New Roman" w:cstheme="minorHAnsi"/>
          <w:b/>
          <w:bCs/>
          <w:sz w:val="24"/>
          <w:szCs w:val="24"/>
          <w:lang w:eastAsia="ru-RU"/>
        </w:rPr>
        <w:t>«Сколько ждать производство</w:t>
      </w:r>
      <w:proofErr w:type="gramStart"/>
      <w:r w:rsidRPr="00553F3D">
        <w:rPr>
          <w:rFonts w:eastAsia="Times New Roman" w:cstheme="minorHAnsi"/>
          <w:b/>
          <w:bCs/>
          <w:sz w:val="24"/>
          <w:szCs w:val="24"/>
          <w:lang w:eastAsia="ru-RU"/>
        </w:rPr>
        <w:t>?»</w:t>
      </w:r>
      <w:r w:rsidRPr="00553F3D">
        <w:rPr>
          <w:rFonts w:eastAsia="Times New Roman" w:cstheme="minorHAnsi"/>
          <w:sz w:val="24"/>
          <w:szCs w:val="24"/>
          <w:lang w:eastAsia="ru-RU"/>
        </w:rPr>
        <w:br/>
        <w:t>Стандартные</w:t>
      </w:r>
      <w:proofErr w:type="gramEnd"/>
      <w:r w:rsidRPr="00553F3D">
        <w:rPr>
          <w:rFonts w:eastAsia="Times New Roman" w:cstheme="minorHAnsi"/>
          <w:sz w:val="24"/>
          <w:szCs w:val="24"/>
          <w:lang w:eastAsia="ru-RU"/>
        </w:rPr>
        <w:t xml:space="preserve"> типоразмеры — со склада. Заказ под проект — от 7 до 21 дня в зависимости от объёма. Перед отгрузкой делаем пробную сборку на заводе, чтобы вы получили комплект, готовый к монтажу без подгонки.</w:t>
      </w:r>
    </w:p>
    <w:p w:rsidR="00553F3D" w:rsidRPr="00553F3D" w:rsidRDefault="001C5818" w:rsidP="00553F3D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ru-RU"/>
        </w:rPr>
      </w:pPr>
      <w:r w:rsidRPr="00553F3D">
        <w:rPr>
          <w:rFonts w:eastAsia="Times New Roman" w:cstheme="minorHAnsi"/>
          <w:b/>
          <w:bCs/>
          <w:sz w:val="24"/>
          <w:szCs w:val="24"/>
          <w:lang w:eastAsia="ru-RU"/>
        </w:rPr>
        <w:t xml:space="preserve"> </w:t>
      </w:r>
      <w:r w:rsidR="00553F3D" w:rsidRPr="00553F3D">
        <w:rPr>
          <w:rFonts w:eastAsia="Times New Roman" w:cstheme="minorHAnsi"/>
          <w:b/>
          <w:bCs/>
          <w:sz w:val="24"/>
          <w:szCs w:val="24"/>
          <w:lang w:eastAsia="ru-RU"/>
        </w:rPr>
        <w:t>«Подойдёт ли для нашего бетона</w:t>
      </w:r>
      <w:proofErr w:type="gramStart"/>
      <w:r w:rsidR="00553F3D" w:rsidRPr="00553F3D">
        <w:rPr>
          <w:rFonts w:eastAsia="Times New Roman" w:cstheme="minorHAnsi"/>
          <w:b/>
          <w:bCs/>
          <w:sz w:val="24"/>
          <w:szCs w:val="24"/>
          <w:lang w:eastAsia="ru-RU"/>
        </w:rPr>
        <w:t>?»</w:t>
      </w:r>
      <w:r w:rsidR="00553F3D" w:rsidRPr="00553F3D">
        <w:rPr>
          <w:rFonts w:eastAsia="Times New Roman" w:cstheme="minorHAnsi"/>
          <w:sz w:val="24"/>
          <w:szCs w:val="24"/>
          <w:lang w:eastAsia="ru-RU"/>
        </w:rPr>
        <w:br/>
        <w:t>Опалубка</w:t>
      </w:r>
      <w:proofErr w:type="gramEnd"/>
      <w:r w:rsidR="00553F3D" w:rsidRPr="00553F3D">
        <w:rPr>
          <w:rFonts w:eastAsia="Times New Roman" w:cstheme="minorHAnsi"/>
          <w:sz w:val="24"/>
          <w:szCs w:val="24"/>
          <w:lang w:eastAsia="ru-RU"/>
        </w:rPr>
        <w:t xml:space="preserve"> рассчитана на все лёгкие и </w:t>
      </w:r>
      <w:proofErr w:type="spellStart"/>
      <w:r w:rsidR="00553F3D" w:rsidRPr="00553F3D">
        <w:rPr>
          <w:rFonts w:eastAsia="Times New Roman" w:cstheme="minorHAnsi"/>
          <w:sz w:val="24"/>
          <w:szCs w:val="24"/>
          <w:lang w:eastAsia="ru-RU"/>
        </w:rPr>
        <w:t>поризованные</w:t>
      </w:r>
      <w:proofErr w:type="spellEnd"/>
      <w:r w:rsidR="00553F3D" w:rsidRPr="00553F3D">
        <w:rPr>
          <w:rFonts w:eastAsia="Times New Roman" w:cstheme="minorHAnsi"/>
          <w:sz w:val="24"/>
          <w:szCs w:val="24"/>
          <w:lang w:eastAsia="ru-RU"/>
        </w:rPr>
        <w:t xml:space="preserve"> бетоны плотностью до 1000 кг/м³: пенобетон, </w:t>
      </w:r>
      <w:proofErr w:type="spellStart"/>
      <w:r w:rsidR="00553F3D" w:rsidRPr="00553F3D">
        <w:rPr>
          <w:rFonts w:eastAsia="Times New Roman" w:cstheme="minorHAnsi"/>
          <w:sz w:val="24"/>
          <w:szCs w:val="24"/>
          <w:lang w:eastAsia="ru-RU"/>
        </w:rPr>
        <w:t>полистиролбетон</w:t>
      </w:r>
      <w:proofErr w:type="spellEnd"/>
      <w:r w:rsidR="00553F3D" w:rsidRPr="00553F3D">
        <w:rPr>
          <w:rFonts w:eastAsia="Times New Roman" w:cstheme="minorHAnsi"/>
          <w:sz w:val="24"/>
          <w:szCs w:val="24"/>
          <w:lang w:eastAsia="ru-RU"/>
        </w:rPr>
        <w:t xml:space="preserve">, керамзитобетон, газобетон неавтоклавного твердения, </w:t>
      </w:r>
      <w:proofErr w:type="spellStart"/>
      <w:r w:rsidR="00553F3D" w:rsidRPr="00553F3D">
        <w:rPr>
          <w:rFonts w:eastAsia="Times New Roman" w:cstheme="minorHAnsi"/>
          <w:sz w:val="24"/>
          <w:szCs w:val="24"/>
          <w:lang w:eastAsia="ru-RU"/>
        </w:rPr>
        <w:t>арболит</w:t>
      </w:r>
      <w:proofErr w:type="spellEnd"/>
      <w:r w:rsidR="00553F3D" w:rsidRPr="00553F3D">
        <w:rPr>
          <w:rFonts w:eastAsia="Times New Roman" w:cstheme="minorHAnsi"/>
          <w:sz w:val="24"/>
          <w:szCs w:val="24"/>
          <w:lang w:eastAsia="ru-RU"/>
        </w:rPr>
        <w:t>. Для тяжёлых бетонов (до 2500 кг/м³) система также применима — несущая способность 80 кПа это позволяет.</w:t>
      </w:r>
    </w:p>
    <w:p w:rsidR="00553F3D" w:rsidRPr="00553F3D" w:rsidRDefault="00553F3D" w:rsidP="00553F3D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ru-RU"/>
        </w:rPr>
      </w:pPr>
      <w:r w:rsidRPr="00553F3D">
        <w:rPr>
          <w:rFonts w:eastAsia="Times New Roman" w:cstheme="minorHAnsi"/>
          <w:b/>
          <w:bCs/>
          <w:sz w:val="24"/>
          <w:szCs w:val="24"/>
          <w:lang w:eastAsia="ru-RU"/>
        </w:rPr>
        <w:t>«Можно ли работать без крана</w:t>
      </w:r>
      <w:proofErr w:type="gramStart"/>
      <w:r w:rsidRPr="00553F3D">
        <w:rPr>
          <w:rFonts w:eastAsia="Times New Roman" w:cstheme="minorHAnsi"/>
          <w:b/>
          <w:bCs/>
          <w:sz w:val="24"/>
          <w:szCs w:val="24"/>
          <w:lang w:eastAsia="ru-RU"/>
        </w:rPr>
        <w:t>?»</w:t>
      </w:r>
      <w:r w:rsidRPr="00553F3D">
        <w:rPr>
          <w:rFonts w:eastAsia="Times New Roman" w:cstheme="minorHAnsi"/>
          <w:sz w:val="24"/>
          <w:szCs w:val="24"/>
          <w:lang w:eastAsia="ru-RU"/>
        </w:rPr>
        <w:br/>
        <w:t>Да</w:t>
      </w:r>
      <w:proofErr w:type="gramEnd"/>
      <w:r w:rsidRPr="00553F3D">
        <w:rPr>
          <w:rFonts w:eastAsia="Times New Roman" w:cstheme="minorHAnsi"/>
          <w:sz w:val="24"/>
          <w:szCs w:val="24"/>
          <w:lang w:eastAsia="ru-RU"/>
        </w:rPr>
        <w:t>. Максимальный вес одного щита — до 32 кг. Ручная сборка, соединение — интегрированными замками или штифтами. Инструмент — только молоток. Параллельно выпускаем крупнопанельную систему для кранового монтажа — на крупных объектах укрупнённые щиты сокращают количество стыков и время сборки. </w:t>
      </w:r>
      <w:r w:rsidR="001C5818" w:rsidRPr="00553F3D">
        <w:rPr>
          <w:rFonts w:eastAsia="Times New Roman" w:cstheme="minorHAnsi"/>
          <w:sz w:val="24"/>
          <w:szCs w:val="24"/>
          <w:lang w:eastAsia="ru-RU"/>
        </w:rPr>
        <w:t xml:space="preserve"> </w:t>
      </w:r>
    </w:p>
    <w:p w:rsidR="00AD7CF1" w:rsidRDefault="00AD7CF1" w:rsidP="00553F3D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lang w:eastAsia="ru-RU"/>
        </w:rPr>
      </w:pPr>
    </w:p>
    <w:p w:rsidR="00AD7CF1" w:rsidRDefault="00AD7CF1" w:rsidP="00553F3D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lang w:eastAsia="ru-RU"/>
        </w:rPr>
      </w:pPr>
    </w:p>
    <w:p w:rsidR="00AD7CF1" w:rsidRDefault="00AD7CF1" w:rsidP="00553F3D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lang w:eastAsia="ru-RU"/>
        </w:rPr>
      </w:pPr>
    </w:p>
    <w:p w:rsidR="00AD7CF1" w:rsidRDefault="00AD7CF1" w:rsidP="00553F3D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lang w:eastAsia="ru-RU"/>
        </w:rPr>
      </w:pPr>
    </w:p>
    <w:p w:rsidR="00AD7CF1" w:rsidRDefault="00AD7CF1" w:rsidP="00553F3D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lang w:eastAsia="ru-RU"/>
        </w:rPr>
      </w:pPr>
    </w:p>
    <w:p w:rsidR="00AD7CF1" w:rsidRDefault="00AD7CF1" w:rsidP="00553F3D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lang w:eastAsia="ru-RU"/>
        </w:rPr>
      </w:pPr>
    </w:p>
    <w:p w:rsidR="00AD7CF1" w:rsidRDefault="00AD7CF1" w:rsidP="00553F3D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lang w:eastAsia="ru-RU"/>
        </w:rPr>
      </w:pPr>
    </w:p>
    <w:p w:rsidR="00553F3D" w:rsidRPr="00553F3D" w:rsidRDefault="00553F3D" w:rsidP="00553F3D">
      <w:pPr>
        <w:spacing w:after="0" w:line="240" w:lineRule="auto"/>
        <w:rPr>
          <w:rFonts w:eastAsia="Times New Roman" w:cstheme="minorHAnsi"/>
          <w:sz w:val="24"/>
          <w:szCs w:val="24"/>
          <w:lang w:eastAsia="ru-RU"/>
        </w:rPr>
      </w:pPr>
      <w:r w:rsidRPr="00553F3D">
        <w:rPr>
          <w:rFonts w:eastAsia="Times New Roman" w:cstheme="minorHAnsi"/>
          <w:sz w:val="24"/>
          <w:szCs w:val="24"/>
          <w:lang w:eastAsia="ru-RU"/>
        </w:rPr>
        <w:pict>
          <v:rect id="_x0000_i1032" style="width:0;height:1.5pt" o:hralign="center" o:hrstd="t" o:hr="t" fillcolor="#a0a0a0" stroked="f"/>
        </w:pict>
      </w:r>
    </w:p>
    <w:p w:rsidR="00553F3D" w:rsidRPr="00553F3D" w:rsidRDefault="00553F3D" w:rsidP="00553F3D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color w:val="0070C0"/>
          <w:sz w:val="36"/>
          <w:szCs w:val="36"/>
          <w:lang w:eastAsia="ru-RU"/>
        </w:rPr>
      </w:pPr>
      <w:r w:rsidRPr="00553F3D">
        <w:rPr>
          <w:rFonts w:eastAsia="Times New Roman" w:cstheme="minorHAnsi"/>
          <w:b/>
          <w:bCs/>
          <w:color w:val="0070C0"/>
          <w:sz w:val="36"/>
          <w:szCs w:val="36"/>
          <w:lang w:eastAsia="ru-RU"/>
        </w:rPr>
        <w:lastRenderedPageBreak/>
        <w:t>Ценовой блок</w:t>
      </w:r>
    </w:p>
    <w:p w:rsidR="00553F3D" w:rsidRPr="00553F3D" w:rsidRDefault="00553F3D" w:rsidP="00553F3D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7"/>
          <w:szCs w:val="27"/>
          <w:lang w:eastAsia="ru-RU"/>
        </w:rPr>
      </w:pPr>
      <w:r w:rsidRPr="00553F3D">
        <w:rPr>
          <w:rFonts w:eastAsia="Times New Roman" w:cstheme="minorHAnsi"/>
          <w:b/>
          <w:bCs/>
          <w:sz w:val="27"/>
          <w:szCs w:val="27"/>
          <w:lang w:eastAsia="ru-RU"/>
        </w:rPr>
        <w:t>Стоимость опалубки</w:t>
      </w:r>
    </w:p>
    <w:p w:rsidR="00553F3D" w:rsidRPr="00553F3D" w:rsidRDefault="00AD7CF1" w:rsidP="00553F3D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ru-RU"/>
        </w:rPr>
      </w:pPr>
      <w:r>
        <w:rPr>
          <w:rFonts w:eastAsia="Times New Roman" w:cstheme="minorHAnsi"/>
          <w:b/>
          <w:bCs/>
          <w:sz w:val="24"/>
          <w:szCs w:val="24"/>
          <w:lang w:eastAsia="ru-RU"/>
        </w:rPr>
        <w:t>Цены указаны за 1 м² щита опалубки</w:t>
      </w:r>
      <w:r w:rsidR="00553F3D" w:rsidRPr="00553F3D">
        <w:rPr>
          <w:rFonts w:eastAsia="Times New Roman" w:cstheme="minorHAnsi"/>
          <w:b/>
          <w:bCs/>
          <w:sz w:val="24"/>
          <w:szCs w:val="24"/>
          <w:lang w:eastAsia="ru-RU"/>
        </w:rPr>
        <w:t>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05"/>
        <w:gridCol w:w="910"/>
        <w:gridCol w:w="8541"/>
      </w:tblGrid>
      <w:tr w:rsidR="00553F3D" w:rsidRPr="00553F3D" w:rsidTr="00553F3D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553F3D" w:rsidRPr="00553F3D" w:rsidRDefault="00553F3D" w:rsidP="00553F3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ru-RU"/>
              </w:rPr>
            </w:pPr>
            <w:r w:rsidRPr="00553F3D">
              <w:rPr>
                <w:rFonts w:eastAsia="Times New Roman" w:cstheme="minorHAnsi"/>
                <w:b/>
                <w:bCs/>
                <w:sz w:val="24"/>
                <w:szCs w:val="24"/>
                <w:lang w:eastAsia="ru-RU"/>
              </w:rPr>
              <w:t>Комплектация</w:t>
            </w:r>
          </w:p>
        </w:tc>
        <w:tc>
          <w:tcPr>
            <w:tcW w:w="0" w:type="auto"/>
            <w:vAlign w:val="center"/>
            <w:hideMark/>
          </w:tcPr>
          <w:p w:rsidR="00553F3D" w:rsidRPr="00553F3D" w:rsidRDefault="00553F3D" w:rsidP="00553F3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ru-RU"/>
              </w:rPr>
            </w:pPr>
            <w:r w:rsidRPr="00553F3D">
              <w:rPr>
                <w:rFonts w:eastAsia="Times New Roman" w:cstheme="minorHAnsi"/>
                <w:b/>
                <w:bCs/>
                <w:sz w:val="24"/>
                <w:szCs w:val="24"/>
                <w:lang w:eastAsia="ru-RU"/>
              </w:rPr>
              <w:t>Цена за м²</w:t>
            </w:r>
          </w:p>
        </w:tc>
        <w:tc>
          <w:tcPr>
            <w:tcW w:w="0" w:type="auto"/>
            <w:vAlign w:val="center"/>
            <w:hideMark/>
          </w:tcPr>
          <w:p w:rsidR="00553F3D" w:rsidRPr="00553F3D" w:rsidRDefault="00553F3D" w:rsidP="00553F3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ru-RU"/>
              </w:rPr>
            </w:pPr>
            <w:r w:rsidRPr="00553F3D">
              <w:rPr>
                <w:rFonts w:eastAsia="Times New Roman" w:cstheme="minorHAnsi"/>
                <w:b/>
                <w:bCs/>
                <w:sz w:val="24"/>
                <w:szCs w:val="24"/>
                <w:lang w:eastAsia="ru-RU"/>
              </w:rPr>
              <w:t>Что входит</w:t>
            </w:r>
          </w:p>
        </w:tc>
      </w:tr>
      <w:tr w:rsidR="00553F3D" w:rsidRPr="00553F3D" w:rsidTr="00553F3D">
        <w:trPr>
          <w:tblCellSpacing w:w="15" w:type="dxa"/>
        </w:trPr>
        <w:tc>
          <w:tcPr>
            <w:tcW w:w="0" w:type="auto"/>
            <w:vAlign w:val="center"/>
            <w:hideMark/>
          </w:tcPr>
          <w:p w:rsidR="00553F3D" w:rsidRPr="00553F3D" w:rsidRDefault="00553F3D" w:rsidP="00553F3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553F3D">
              <w:rPr>
                <w:rFonts w:eastAsia="Times New Roman" w:cstheme="minorHAnsi"/>
                <w:b/>
                <w:bCs/>
                <w:sz w:val="24"/>
                <w:szCs w:val="24"/>
                <w:lang w:eastAsia="ru-RU"/>
              </w:rPr>
              <w:t>Эконом</w:t>
            </w:r>
          </w:p>
        </w:tc>
        <w:tc>
          <w:tcPr>
            <w:tcW w:w="0" w:type="auto"/>
            <w:vAlign w:val="center"/>
            <w:hideMark/>
          </w:tcPr>
          <w:p w:rsidR="00553F3D" w:rsidRPr="00553F3D" w:rsidRDefault="00553F3D" w:rsidP="00553F3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553F3D">
              <w:rPr>
                <w:rFonts w:eastAsia="Times New Roman" w:cstheme="minorHAnsi"/>
                <w:sz w:val="24"/>
                <w:szCs w:val="24"/>
                <w:lang w:eastAsia="ru-RU"/>
              </w:rPr>
              <w:t>от 2 870 ₽</w:t>
            </w:r>
          </w:p>
        </w:tc>
        <w:tc>
          <w:tcPr>
            <w:tcW w:w="0" w:type="auto"/>
            <w:vAlign w:val="center"/>
            <w:hideMark/>
          </w:tcPr>
          <w:p w:rsidR="00553F3D" w:rsidRPr="00553F3D" w:rsidRDefault="00553F3D" w:rsidP="00553F3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553F3D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Линейные щиты, базовая палуба, крепёж </w:t>
            </w:r>
            <w:proofErr w:type="spellStart"/>
            <w:r w:rsidRPr="00553F3D">
              <w:rPr>
                <w:rFonts w:eastAsia="Times New Roman" w:cstheme="minorHAnsi"/>
                <w:sz w:val="24"/>
                <w:szCs w:val="24"/>
                <w:lang w:eastAsia="ru-RU"/>
              </w:rPr>
              <w:t>штифт+клин</w:t>
            </w:r>
            <w:proofErr w:type="spellEnd"/>
          </w:p>
        </w:tc>
      </w:tr>
      <w:tr w:rsidR="00553F3D" w:rsidRPr="00553F3D" w:rsidTr="00553F3D">
        <w:trPr>
          <w:tblCellSpacing w:w="15" w:type="dxa"/>
        </w:trPr>
        <w:tc>
          <w:tcPr>
            <w:tcW w:w="0" w:type="auto"/>
            <w:vAlign w:val="center"/>
            <w:hideMark/>
          </w:tcPr>
          <w:p w:rsidR="00553F3D" w:rsidRPr="00553F3D" w:rsidRDefault="00553F3D" w:rsidP="00553F3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553F3D">
              <w:rPr>
                <w:rFonts w:eastAsia="Times New Roman" w:cstheme="minorHAnsi"/>
                <w:b/>
                <w:bCs/>
                <w:sz w:val="24"/>
                <w:szCs w:val="24"/>
                <w:lang w:eastAsia="ru-RU"/>
              </w:rPr>
              <w:t>Стандарт</w:t>
            </w:r>
          </w:p>
        </w:tc>
        <w:tc>
          <w:tcPr>
            <w:tcW w:w="0" w:type="auto"/>
            <w:vAlign w:val="center"/>
            <w:hideMark/>
          </w:tcPr>
          <w:p w:rsidR="00553F3D" w:rsidRPr="00553F3D" w:rsidRDefault="00553F3D" w:rsidP="00553F3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553F3D">
              <w:rPr>
                <w:rFonts w:eastAsia="Times New Roman" w:cstheme="minorHAnsi"/>
                <w:sz w:val="24"/>
                <w:szCs w:val="24"/>
                <w:lang w:eastAsia="ru-RU"/>
              </w:rPr>
              <w:t>от 4 500 ₽</w:t>
            </w:r>
          </w:p>
        </w:tc>
        <w:tc>
          <w:tcPr>
            <w:tcW w:w="0" w:type="auto"/>
            <w:vAlign w:val="center"/>
            <w:hideMark/>
          </w:tcPr>
          <w:p w:rsidR="00553F3D" w:rsidRPr="00553F3D" w:rsidRDefault="00553F3D" w:rsidP="00553F3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553F3D">
              <w:rPr>
                <w:rFonts w:eastAsia="Times New Roman" w:cstheme="minorHAnsi"/>
                <w:sz w:val="24"/>
                <w:szCs w:val="24"/>
                <w:lang w:eastAsia="ru-RU"/>
              </w:rPr>
              <w:t>Линейные + угловые щиты, усиленная палуба, полный набор комплектующих</w:t>
            </w:r>
          </w:p>
        </w:tc>
      </w:tr>
      <w:tr w:rsidR="00553F3D" w:rsidRPr="00553F3D" w:rsidTr="00553F3D">
        <w:trPr>
          <w:tblCellSpacing w:w="15" w:type="dxa"/>
        </w:trPr>
        <w:tc>
          <w:tcPr>
            <w:tcW w:w="0" w:type="auto"/>
            <w:vAlign w:val="center"/>
            <w:hideMark/>
          </w:tcPr>
          <w:p w:rsidR="00553F3D" w:rsidRPr="00553F3D" w:rsidRDefault="00553F3D" w:rsidP="00553F3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553F3D">
              <w:rPr>
                <w:rFonts w:eastAsia="Times New Roman" w:cstheme="minorHAnsi"/>
                <w:b/>
                <w:bCs/>
                <w:sz w:val="24"/>
                <w:szCs w:val="24"/>
                <w:lang w:eastAsia="ru-RU"/>
              </w:rPr>
              <w:t>Премиум</w:t>
            </w:r>
          </w:p>
        </w:tc>
        <w:tc>
          <w:tcPr>
            <w:tcW w:w="0" w:type="auto"/>
            <w:vAlign w:val="center"/>
            <w:hideMark/>
          </w:tcPr>
          <w:p w:rsidR="00553F3D" w:rsidRPr="00553F3D" w:rsidRDefault="00553F3D" w:rsidP="00553F3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553F3D">
              <w:rPr>
                <w:rFonts w:eastAsia="Times New Roman" w:cstheme="minorHAnsi"/>
                <w:sz w:val="24"/>
                <w:szCs w:val="24"/>
                <w:lang w:eastAsia="ru-RU"/>
              </w:rPr>
              <w:t>от 6 800 ₽</w:t>
            </w:r>
          </w:p>
        </w:tc>
        <w:tc>
          <w:tcPr>
            <w:tcW w:w="0" w:type="auto"/>
            <w:vAlign w:val="center"/>
            <w:hideMark/>
          </w:tcPr>
          <w:p w:rsidR="00553F3D" w:rsidRPr="00553F3D" w:rsidRDefault="00553F3D" w:rsidP="00553F3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553F3D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Все типоразмеры + нестандартные, интегрированный крепёж, уплотнительная планка, палуба 220 г/м², выезд инженера, </w:t>
            </w:r>
            <w:proofErr w:type="gramStart"/>
            <w:r w:rsidRPr="00553F3D">
              <w:rPr>
                <w:rFonts w:eastAsia="Times New Roman" w:cstheme="minorHAnsi"/>
                <w:sz w:val="24"/>
                <w:szCs w:val="24"/>
                <w:lang w:eastAsia="ru-RU"/>
              </w:rPr>
              <w:t>шеф-монтаж</w:t>
            </w:r>
            <w:proofErr w:type="gramEnd"/>
          </w:p>
        </w:tc>
      </w:tr>
    </w:tbl>
    <w:p w:rsidR="00553F3D" w:rsidRPr="00553F3D" w:rsidRDefault="00553F3D" w:rsidP="00553F3D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ru-RU"/>
        </w:rPr>
      </w:pPr>
      <w:r w:rsidRPr="00553F3D">
        <w:rPr>
          <w:rFonts w:eastAsia="Times New Roman" w:cstheme="minorHAnsi"/>
          <w:i/>
          <w:iCs/>
          <w:sz w:val="24"/>
          <w:szCs w:val="24"/>
          <w:lang w:eastAsia="ru-RU"/>
        </w:rPr>
        <w:t xml:space="preserve">Цены </w:t>
      </w:r>
      <w:r w:rsidR="00AD7CF1">
        <w:rPr>
          <w:rFonts w:eastAsia="Times New Roman" w:cstheme="minorHAnsi"/>
          <w:i/>
          <w:iCs/>
          <w:sz w:val="24"/>
          <w:szCs w:val="24"/>
          <w:lang w:eastAsia="ru-RU"/>
        </w:rPr>
        <w:t>базовые</w:t>
      </w:r>
      <w:r w:rsidRPr="00553F3D">
        <w:rPr>
          <w:rFonts w:eastAsia="Times New Roman" w:cstheme="minorHAnsi"/>
          <w:i/>
          <w:iCs/>
          <w:sz w:val="24"/>
          <w:szCs w:val="24"/>
          <w:lang w:eastAsia="ru-RU"/>
        </w:rPr>
        <w:t>, итоговая стоимость зависит от типоразмеров, объёма заказа и комплектации. Точные цены — после расчёта по проекту.</w:t>
      </w:r>
    </w:p>
    <w:p w:rsidR="00553F3D" w:rsidRPr="00553F3D" w:rsidRDefault="00553F3D" w:rsidP="00553F3D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ru-RU"/>
        </w:rPr>
      </w:pPr>
      <w:r w:rsidRPr="00553F3D">
        <w:rPr>
          <w:rFonts w:eastAsia="Times New Roman" w:cstheme="minorHAnsi"/>
          <w:b/>
          <w:bCs/>
          <w:sz w:val="24"/>
          <w:szCs w:val="24"/>
          <w:lang w:eastAsia="ru-RU"/>
        </w:rPr>
        <w:t>Аренда:</w:t>
      </w:r>
      <w:r w:rsidRPr="00553F3D">
        <w:rPr>
          <w:rFonts w:eastAsia="Times New Roman" w:cstheme="minorHAnsi"/>
          <w:sz w:val="24"/>
          <w:szCs w:val="24"/>
          <w:lang w:eastAsia="ru-RU"/>
        </w:rPr>
        <w:t xml:space="preserve"> от 330 ₽/м² за 15 суток, от 500 ₽/м² за 30 суток.</w:t>
      </w:r>
    </w:p>
    <w:p w:rsidR="00553F3D" w:rsidRPr="00553F3D" w:rsidRDefault="00553F3D" w:rsidP="00553F3D">
      <w:pPr>
        <w:spacing w:beforeAutospacing="1" w:after="100" w:afterAutospacing="1" w:line="240" w:lineRule="auto"/>
        <w:rPr>
          <w:rFonts w:eastAsia="Times New Roman" w:cstheme="minorHAnsi"/>
          <w:sz w:val="24"/>
          <w:szCs w:val="24"/>
          <w:lang w:eastAsia="ru-RU"/>
        </w:rPr>
      </w:pPr>
      <w:r w:rsidRPr="00553F3D">
        <w:rPr>
          <w:rFonts w:eastAsia="Times New Roman" w:cstheme="minorHAnsi"/>
          <w:sz w:val="24"/>
          <w:szCs w:val="24"/>
          <w:lang w:eastAsia="ru-RU"/>
        </w:rPr>
        <w:t>При заказе от 1 000 м² — скидка 10%. При повторном заказе — индивидуальные условия.</w:t>
      </w:r>
    </w:p>
    <w:p w:rsidR="00553F3D" w:rsidRPr="00553F3D" w:rsidRDefault="00553F3D" w:rsidP="00553F3D">
      <w:pPr>
        <w:spacing w:before="100" w:beforeAutospacing="1" w:after="100" w:afterAutospacing="1" w:line="240" w:lineRule="auto"/>
        <w:rPr>
          <w:rFonts w:eastAsia="Times New Roman" w:cstheme="minorHAnsi"/>
          <w:color w:val="0070C0"/>
          <w:sz w:val="24"/>
          <w:szCs w:val="24"/>
          <w:lang w:eastAsia="ru-RU"/>
        </w:rPr>
      </w:pPr>
      <w:r w:rsidRPr="00AD7CF1">
        <w:rPr>
          <w:rFonts w:eastAsia="Times New Roman" w:cstheme="minorHAnsi"/>
          <w:b/>
          <w:bCs/>
          <w:color w:val="0070C0"/>
          <w:sz w:val="24"/>
          <w:szCs w:val="24"/>
          <w:lang w:eastAsia="ru-RU"/>
        </w:rPr>
        <w:t>[Рассчитать стоимость моего проекта]</w:t>
      </w:r>
    </w:p>
    <w:p w:rsidR="00553F3D" w:rsidRPr="00553F3D" w:rsidRDefault="00553F3D" w:rsidP="00553F3D">
      <w:pPr>
        <w:spacing w:after="0" w:line="240" w:lineRule="auto"/>
        <w:rPr>
          <w:rFonts w:eastAsia="Times New Roman" w:cstheme="minorHAnsi"/>
          <w:color w:val="0070C0"/>
          <w:sz w:val="24"/>
          <w:szCs w:val="24"/>
          <w:lang w:eastAsia="ru-RU"/>
        </w:rPr>
      </w:pPr>
      <w:r w:rsidRPr="00553F3D">
        <w:rPr>
          <w:rFonts w:eastAsia="Times New Roman" w:cstheme="minorHAnsi"/>
          <w:color w:val="0070C0"/>
          <w:sz w:val="24"/>
          <w:szCs w:val="24"/>
          <w:lang w:eastAsia="ru-RU"/>
        </w:rPr>
        <w:pict>
          <v:rect id="_x0000_i1033" style="width:0;height:1.5pt" o:hralign="center" o:hrstd="t" o:hr="t" fillcolor="#a0a0a0" stroked="f"/>
        </w:pict>
      </w:r>
    </w:p>
    <w:p w:rsidR="00553F3D" w:rsidRPr="00553F3D" w:rsidRDefault="00553F3D" w:rsidP="00553F3D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color w:val="0070C0"/>
          <w:sz w:val="36"/>
          <w:szCs w:val="36"/>
          <w:lang w:eastAsia="ru-RU"/>
        </w:rPr>
      </w:pPr>
      <w:r w:rsidRPr="00553F3D">
        <w:rPr>
          <w:rFonts w:eastAsia="Times New Roman" w:cstheme="minorHAnsi"/>
          <w:b/>
          <w:bCs/>
          <w:color w:val="0070C0"/>
          <w:sz w:val="36"/>
          <w:szCs w:val="36"/>
          <w:lang w:eastAsia="ru-RU"/>
        </w:rPr>
        <w:t>Финальный блок с CTA</w:t>
      </w:r>
    </w:p>
    <w:p w:rsidR="00553F3D" w:rsidRPr="00553F3D" w:rsidRDefault="00553F3D" w:rsidP="00553F3D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7"/>
          <w:szCs w:val="27"/>
          <w:lang w:eastAsia="ru-RU"/>
        </w:rPr>
      </w:pPr>
      <w:r w:rsidRPr="00553F3D">
        <w:rPr>
          <w:rFonts w:eastAsia="Times New Roman" w:cstheme="minorHAnsi"/>
          <w:b/>
          <w:bCs/>
          <w:sz w:val="27"/>
          <w:szCs w:val="27"/>
          <w:lang w:eastAsia="ru-RU"/>
        </w:rPr>
        <w:t>Готовы ускорить строительство и снизить себестоимость монолита?</w:t>
      </w:r>
    </w:p>
    <w:p w:rsidR="00553F3D" w:rsidRPr="00553F3D" w:rsidRDefault="00553F3D" w:rsidP="00AD7CF1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ru-RU"/>
        </w:rPr>
      </w:pPr>
      <w:r w:rsidRPr="00553F3D">
        <w:rPr>
          <w:rFonts w:eastAsia="Times New Roman" w:cstheme="minorHAnsi"/>
          <w:sz w:val="24"/>
          <w:szCs w:val="24"/>
          <w:lang w:eastAsia="ru-RU"/>
        </w:rPr>
        <w:t>Оставьте заявку — инженер подготовит расчёт комплектации п</w:t>
      </w:r>
      <w:r w:rsidR="00AD7CF1">
        <w:rPr>
          <w:rFonts w:eastAsia="Times New Roman" w:cstheme="minorHAnsi"/>
          <w:sz w:val="24"/>
          <w:szCs w:val="24"/>
          <w:lang w:eastAsia="ru-RU"/>
        </w:rPr>
        <w:t>од ваш проект</w:t>
      </w:r>
      <w:r w:rsidRPr="00553F3D">
        <w:rPr>
          <w:rFonts w:eastAsia="Times New Roman" w:cstheme="minorHAnsi"/>
          <w:sz w:val="24"/>
          <w:szCs w:val="24"/>
          <w:lang w:eastAsia="ru-RU"/>
        </w:rPr>
        <w:t>. Вы получите:</w:t>
      </w:r>
    </w:p>
    <w:p w:rsidR="00553F3D" w:rsidRPr="00553F3D" w:rsidRDefault="00553F3D" w:rsidP="00553F3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ru-RU"/>
        </w:rPr>
      </w:pPr>
      <w:r w:rsidRPr="00553F3D">
        <w:rPr>
          <w:rFonts w:eastAsia="Times New Roman" w:cstheme="minorHAnsi"/>
          <w:sz w:val="24"/>
          <w:szCs w:val="24"/>
          <w:lang w:eastAsia="ru-RU"/>
        </w:rPr>
        <w:t>Спецификацию с ценами по каждой позиции</w:t>
      </w:r>
    </w:p>
    <w:p w:rsidR="00553F3D" w:rsidRPr="00553F3D" w:rsidRDefault="00553F3D" w:rsidP="00553F3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ru-RU"/>
        </w:rPr>
      </w:pPr>
      <w:r w:rsidRPr="00553F3D">
        <w:rPr>
          <w:rFonts w:eastAsia="Times New Roman" w:cstheme="minorHAnsi"/>
          <w:sz w:val="24"/>
          <w:szCs w:val="24"/>
          <w:lang w:eastAsia="ru-RU"/>
        </w:rPr>
        <w:t>Прогноз окупаемости комплекта на вашем объёме</w:t>
      </w:r>
    </w:p>
    <w:p w:rsidR="00553F3D" w:rsidRPr="00553F3D" w:rsidRDefault="00553F3D" w:rsidP="00553F3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ru-RU"/>
        </w:rPr>
      </w:pPr>
      <w:r w:rsidRPr="00553F3D">
        <w:rPr>
          <w:rFonts w:eastAsia="Times New Roman" w:cstheme="minorHAnsi"/>
          <w:sz w:val="24"/>
          <w:szCs w:val="24"/>
          <w:lang w:eastAsia="ru-RU"/>
        </w:rPr>
        <w:t>Срок производства и вариант доставки</w:t>
      </w:r>
    </w:p>
    <w:p w:rsidR="00553F3D" w:rsidRPr="00553F3D" w:rsidRDefault="00553F3D" w:rsidP="00553F3D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ru-RU"/>
        </w:rPr>
      </w:pPr>
      <w:r w:rsidRPr="00553F3D">
        <w:rPr>
          <w:rFonts w:eastAsia="Times New Roman" w:cstheme="minorHAnsi"/>
          <w:b/>
          <w:bCs/>
          <w:sz w:val="24"/>
          <w:szCs w:val="24"/>
          <w:lang w:eastAsia="ru-RU"/>
        </w:rPr>
        <w:t>[Оставить заявку]</w:t>
      </w:r>
      <w:r w:rsidRPr="00553F3D">
        <w:rPr>
          <w:rFonts w:eastAsia="Times New Roman" w:cstheme="minorHAnsi"/>
          <w:sz w:val="24"/>
          <w:szCs w:val="24"/>
          <w:lang w:eastAsia="ru-RU"/>
        </w:rPr>
        <w:t xml:space="preserve"> </w:t>
      </w:r>
      <w:r w:rsidRPr="00553F3D">
        <w:rPr>
          <w:rFonts w:eastAsia="Times New Roman" w:cstheme="minorHAnsi"/>
          <w:color w:val="0070C0"/>
          <w:sz w:val="24"/>
          <w:szCs w:val="24"/>
          <w:lang w:eastAsia="ru-RU"/>
        </w:rPr>
        <w:t>— основная кнопка</w:t>
      </w:r>
    </w:p>
    <w:p w:rsidR="00553F3D" w:rsidRPr="00553F3D" w:rsidRDefault="00553F3D" w:rsidP="00553F3D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ru-RU"/>
        </w:rPr>
      </w:pPr>
      <w:r w:rsidRPr="00553F3D">
        <w:rPr>
          <w:rFonts w:eastAsia="Times New Roman" w:cstheme="minorHAnsi"/>
          <w:b/>
          <w:bCs/>
          <w:sz w:val="24"/>
          <w:szCs w:val="24"/>
          <w:lang w:eastAsia="ru-RU"/>
        </w:rPr>
        <w:t xml:space="preserve">[Написать в </w:t>
      </w:r>
      <w:r w:rsidR="00AD7CF1">
        <w:rPr>
          <w:rFonts w:eastAsia="Times New Roman" w:cstheme="minorHAnsi"/>
          <w:b/>
          <w:bCs/>
          <w:sz w:val="24"/>
          <w:szCs w:val="24"/>
          <w:lang w:eastAsia="ru-RU"/>
        </w:rPr>
        <w:t>МАХ</w:t>
      </w:r>
      <w:r w:rsidRPr="00553F3D">
        <w:rPr>
          <w:rFonts w:eastAsia="Times New Roman" w:cstheme="minorHAnsi"/>
          <w:b/>
          <w:bCs/>
          <w:sz w:val="24"/>
          <w:szCs w:val="24"/>
          <w:lang w:eastAsia="ru-RU"/>
        </w:rPr>
        <w:t>]</w:t>
      </w:r>
      <w:r w:rsidRPr="00553F3D">
        <w:rPr>
          <w:rFonts w:eastAsia="Times New Roman" w:cstheme="minorHAnsi"/>
          <w:sz w:val="24"/>
          <w:szCs w:val="24"/>
          <w:lang w:eastAsia="ru-RU"/>
        </w:rPr>
        <w:t xml:space="preserve"> · </w:t>
      </w:r>
      <w:r w:rsidRPr="00553F3D">
        <w:rPr>
          <w:rFonts w:eastAsia="Times New Roman" w:cstheme="minorHAnsi"/>
          <w:b/>
          <w:bCs/>
          <w:sz w:val="24"/>
          <w:szCs w:val="24"/>
          <w:lang w:eastAsia="ru-RU"/>
        </w:rPr>
        <w:t>[Позвонить: 8 (800) XXX-XX-XX]</w:t>
      </w:r>
    </w:p>
    <w:p w:rsidR="00553F3D" w:rsidRPr="00553F3D" w:rsidRDefault="00553F3D" w:rsidP="00AD7CF1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ru-RU"/>
        </w:rPr>
      </w:pPr>
      <w:r w:rsidRPr="00553F3D">
        <w:rPr>
          <w:rFonts w:eastAsia="Times New Roman" w:cstheme="minorHAnsi"/>
          <w:i/>
          <w:iCs/>
          <w:sz w:val="24"/>
          <w:szCs w:val="24"/>
          <w:lang w:eastAsia="ru-RU"/>
        </w:rPr>
        <w:t>Специалист свяжется с вами в течение 15 минут в рабочее время.</w:t>
      </w:r>
    </w:p>
    <w:p w:rsidR="00553F3D" w:rsidRPr="00553F3D" w:rsidRDefault="00553F3D" w:rsidP="00553F3D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color w:val="0070C0"/>
          <w:sz w:val="36"/>
          <w:szCs w:val="36"/>
          <w:lang w:eastAsia="ru-RU"/>
        </w:rPr>
      </w:pPr>
      <w:r w:rsidRPr="00553F3D">
        <w:rPr>
          <w:rFonts w:eastAsia="Times New Roman" w:cstheme="minorHAnsi"/>
          <w:b/>
          <w:bCs/>
          <w:color w:val="0070C0"/>
          <w:sz w:val="36"/>
          <w:szCs w:val="36"/>
          <w:lang w:eastAsia="ru-RU"/>
        </w:rPr>
        <w:t>Футер</w:t>
      </w:r>
    </w:p>
    <w:p w:rsidR="00553F3D" w:rsidRPr="00553F3D" w:rsidRDefault="00553F3D" w:rsidP="00553F3D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ru-RU"/>
        </w:rPr>
      </w:pPr>
      <w:r w:rsidRPr="00553F3D">
        <w:rPr>
          <w:rFonts w:eastAsia="Times New Roman" w:cstheme="minorHAnsi"/>
          <w:sz w:val="24"/>
          <w:szCs w:val="24"/>
          <w:lang w:eastAsia="ru-RU"/>
        </w:rPr>
        <w:t xml:space="preserve">© 2026. Завод алюминиевой опалубки. </w:t>
      </w:r>
      <w:r w:rsidR="00AD7CF1">
        <w:rPr>
          <w:rFonts w:eastAsia="Times New Roman" w:cstheme="minorHAnsi"/>
          <w:sz w:val="24"/>
          <w:szCs w:val="24"/>
          <w:lang w:eastAsia="ru-RU"/>
        </w:rPr>
        <w:t>Г. Москва</w:t>
      </w:r>
      <w:r w:rsidRPr="00553F3D">
        <w:rPr>
          <w:rFonts w:eastAsia="Times New Roman" w:cstheme="minorHAnsi"/>
          <w:sz w:val="24"/>
          <w:szCs w:val="24"/>
          <w:lang w:eastAsia="ru-RU"/>
        </w:rPr>
        <w:t>.</w:t>
      </w:r>
    </w:p>
    <w:p w:rsidR="00553F3D" w:rsidRPr="00553F3D" w:rsidRDefault="00553F3D" w:rsidP="00553F3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ru-RU"/>
        </w:rPr>
      </w:pPr>
      <w:r w:rsidRPr="00553F3D">
        <w:rPr>
          <w:rFonts w:eastAsia="Times New Roman" w:cstheme="minorHAnsi"/>
          <w:sz w:val="24"/>
          <w:szCs w:val="24"/>
          <w:lang w:eastAsia="ru-RU"/>
        </w:rPr>
        <w:t>[Политика конфиденциальности]</w:t>
      </w:r>
    </w:p>
    <w:p w:rsidR="00553F3D" w:rsidRPr="00553F3D" w:rsidRDefault="00553F3D" w:rsidP="00553F3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ru-RU"/>
        </w:rPr>
      </w:pPr>
      <w:r w:rsidRPr="00553F3D">
        <w:rPr>
          <w:rFonts w:eastAsia="Times New Roman" w:cstheme="minorHAnsi"/>
          <w:sz w:val="24"/>
          <w:szCs w:val="24"/>
          <w:lang w:eastAsia="ru-RU"/>
        </w:rPr>
        <w:t>[Договор оферты]</w:t>
      </w:r>
    </w:p>
    <w:p w:rsidR="00553F3D" w:rsidRPr="00553F3D" w:rsidRDefault="00553F3D" w:rsidP="00553F3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ru-RU"/>
        </w:rPr>
      </w:pPr>
      <w:r w:rsidRPr="00553F3D">
        <w:rPr>
          <w:rFonts w:eastAsia="Times New Roman" w:cstheme="minorHAnsi"/>
          <w:sz w:val="24"/>
          <w:szCs w:val="24"/>
          <w:lang w:eastAsia="ru-RU"/>
        </w:rPr>
        <w:t>[Сертификаты соответствия]</w:t>
      </w:r>
    </w:p>
    <w:p w:rsidR="00553F3D" w:rsidRPr="00553F3D" w:rsidRDefault="00553F3D" w:rsidP="00553F3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ru-RU"/>
        </w:rPr>
      </w:pPr>
      <w:r w:rsidRPr="00553F3D">
        <w:rPr>
          <w:rFonts w:eastAsia="Times New Roman" w:cstheme="minorHAnsi"/>
          <w:sz w:val="24"/>
          <w:szCs w:val="24"/>
          <w:lang w:eastAsia="ru-RU"/>
        </w:rPr>
        <w:t>[Реквизиты компании]</w:t>
      </w:r>
    </w:p>
    <w:p w:rsidR="009459A6" w:rsidRPr="00AD7CF1" w:rsidRDefault="00553F3D" w:rsidP="00AD7CF1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ru-RU"/>
        </w:rPr>
      </w:pPr>
      <w:r w:rsidRPr="00553F3D">
        <w:rPr>
          <w:rFonts w:eastAsia="Times New Roman" w:cstheme="minorHAnsi"/>
          <w:sz w:val="24"/>
          <w:szCs w:val="24"/>
          <w:lang w:eastAsia="ru-RU"/>
        </w:rPr>
        <w:t xml:space="preserve">Производство полного цикла · Доставка по </w:t>
      </w:r>
      <w:r w:rsidR="00AD7CF1">
        <w:rPr>
          <w:rFonts w:eastAsia="Times New Roman" w:cstheme="minorHAnsi"/>
          <w:sz w:val="24"/>
          <w:szCs w:val="24"/>
          <w:lang w:eastAsia="ru-RU"/>
        </w:rPr>
        <w:t>РФ и СНГ · Гарантия на опалубку</w:t>
      </w:r>
      <w:bookmarkStart w:id="0" w:name="_GoBack"/>
      <w:bookmarkEnd w:id="0"/>
    </w:p>
    <w:sectPr w:rsidR="009459A6" w:rsidRPr="00AD7CF1" w:rsidSect="001C5818">
      <w:pgSz w:w="11906" w:h="16838"/>
      <w:pgMar w:top="284" w:right="424" w:bottom="28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630BEE"/>
    <w:multiLevelType w:val="multilevel"/>
    <w:tmpl w:val="D7E2A3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FA09D4"/>
    <w:multiLevelType w:val="multilevel"/>
    <w:tmpl w:val="564AE1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14B1BDD"/>
    <w:multiLevelType w:val="multilevel"/>
    <w:tmpl w:val="65468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1A5795D"/>
    <w:multiLevelType w:val="multilevel"/>
    <w:tmpl w:val="74E86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F58731C"/>
    <w:multiLevelType w:val="multilevel"/>
    <w:tmpl w:val="B3F2F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5DB4F68"/>
    <w:multiLevelType w:val="multilevel"/>
    <w:tmpl w:val="4384A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4F20985"/>
    <w:multiLevelType w:val="multilevel"/>
    <w:tmpl w:val="CCF8C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00E5267"/>
    <w:multiLevelType w:val="multilevel"/>
    <w:tmpl w:val="E7289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0"/>
  </w:num>
  <w:num w:numId="3">
    <w:abstractNumId w:val="5"/>
  </w:num>
  <w:num w:numId="4">
    <w:abstractNumId w:val="2"/>
  </w:num>
  <w:num w:numId="5">
    <w:abstractNumId w:val="3"/>
  </w:num>
  <w:num w:numId="6">
    <w:abstractNumId w:val="7"/>
  </w:num>
  <w:num w:numId="7">
    <w:abstractNumId w:val="4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3F3D"/>
    <w:rsid w:val="001C5818"/>
    <w:rsid w:val="00553F3D"/>
    <w:rsid w:val="005E0B4D"/>
    <w:rsid w:val="00644D82"/>
    <w:rsid w:val="00AD7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DC2599-52D7-4650-9864-901024CCA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53F3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553F3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553F3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3F3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53F3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53F3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553F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53F3D"/>
    <w:rPr>
      <w:b/>
      <w:bCs/>
    </w:rPr>
  </w:style>
  <w:style w:type="character" w:styleId="a5">
    <w:name w:val="Emphasis"/>
    <w:basedOn w:val="a0"/>
    <w:uiPriority w:val="20"/>
    <w:qFormat/>
    <w:rsid w:val="00553F3D"/>
    <w:rPr>
      <w:i/>
      <w:iCs/>
    </w:rPr>
  </w:style>
  <w:style w:type="character" w:styleId="a6">
    <w:name w:val="Hyperlink"/>
    <w:basedOn w:val="a0"/>
    <w:uiPriority w:val="99"/>
    <w:semiHidden/>
    <w:unhideWhenUsed/>
    <w:rsid w:val="00553F3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609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69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46458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73653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21348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74171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97214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6</Pages>
  <Words>1930</Words>
  <Characters>11004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12909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2026-09-12T16:21:00Z</dcterms:created>
  <dcterms:modified xsi:type="dcterms:W3CDTF">2026-09-12T16:38:00Z</dcterms:modified>
</cp:coreProperties>
</file>